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1FD8" w14:textId="77777777" w:rsidR="00EA7BB6" w:rsidRPr="004E15DF" w:rsidRDefault="00EA7BB6" w:rsidP="00913A1F">
      <w:pPr>
        <w:spacing w:before="120"/>
        <w:jc w:val="right"/>
        <w:rPr>
          <w:rFonts w:cs="Arial"/>
          <w:szCs w:val="20"/>
          <w:lang w:val="pl-PL"/>
        </w:rPr>
      </w:pPr>
    </w:p>
    <w:p w14:paraId="7398D0EA" w14:textId="20E01719" w:rsidR="00913A1F" w:rsidRPr="004E15DF" w:rsidRDefault="00263911" w:rsidP="00913A1F">
      <w:pPr>
        <w:spacing w:before="120"/>
        <w:jc w:val="right"/>
        <w:rPr>
          <w:rFonts w:cs="Arial"/>
          <w:i/>
          <w:szCs w:val="20"/>
          <w:lang w:val="pl-PL"/>
        </w:rPr>
      </w:pPr>
      <w:r w:rsidRPr="004E15DF">
        <w:rPr>
          <w:rFonts w:cs="Arial"/>
          <w:szCs w:val="20"/>
          <w:lang w:val="pl-PL"/>
        </w:rPr>
        <w:t>1</w:t>
      </w:r>
      <w:r w:rsidR="00E4486A">
        <w:rPr>
          <w:rFonts w:cs="Arial"/>
          <w:szCs w:val="20"/>
          <w:lang w:val="pl-PL"/>
        </w:rPr>
        <w:t>7</w:t>
      </w:r>
      <w:r w:rsidRPr="004E15DF">
        <w:rPr>
          <w:rFonts w:cs="Arial"/>
          <w:szCs w:val="20"/>
          <w:lang w:val="pl-PL"/>
        </w:rPr>
        <w:t xml:space="preserve"> października</w:t>
      </w:r>
      <w:r w:rsidR="00065795" w:rsidRPr="004E15DF">
        <w:rPr>
          <w:rFonts w:cs="Arial"/>
          <w:szCs w:val="20"/>
          <w:lang w:val="pl-PL"/>
        </w:rPr>
        <w:t xml:space="preserve"> </w:t>
      </w:r>
      <w:r w:rsidR="001730B6" w:rsidRPr="004E15DF">
        <w:rPr>
          <w:rFonts w:cs="Arial"/>
          <w:szCs w:val="20"/>
          <w:lang w:val="pl-PL"/>
        </w:rPr>
        <w:t>2024</w:t>
      </w:r>
      <w:r w:rsidR="001D6AE1" w:rsidRPr="004E15DF">
        <w:rPr>
          <w:rFonts w:cs="Arial"/>
          <w:szCs w:val="20"/>
          <w:lang w:val="pl-PL"/>
        </w:rPr>
        <w:t xml:space="preserve"> r.</w:t>
      </w:r>
    </w:p>
    <w:p w14:paraId="5F2EF84C" w14:textId="51161DEB" w:rsidR="00513167" w:rsidRPr="004E15DF" w:rsidRDefault="00513167" w:rsidP="0051316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pl-PL"/>
        </w:rPr>
      </w:pPr>
    </w:p>
    <w:p w14:paraId="511A00D9" w14:textId="5E1AFF1C" w:rsidR="00263911" w:rsidRPr="00A12210" w:rsidRDefault="00263911" w:rsidP="00263911">
      <w:pPr>
        <w:pStyle w:val="Standard12pt"/>
        <w:jc w:val="both"/>
        <w:rPr>
          <w:rFonts w:ascii="Segoe UI" w:hAnsi="Segoe UI" w:cs="Segoe UI"/>
          <w:b/>
          <w:bCs/>
          <w:sz w:val="22"/>
          <w:szCs w:val="22"/>
          <w:highlight w:val="yellow"/>
        </w:rPr>
      </w:pPr>
      <w:r w:rsidRPr="00A12210">
        <w:rPr>
          <w:rFonts w:ascii="Segoe UI" w:hAnsi="Segoe UI" w:cs="Segoe UI"/>
          <w:b/>
          <w:bCs/>
          <w:sz w:val="22"/>
          <w:szCs w:val="22"/>
          <w:lang w:val="pl-PL"/>
        </w:rPr>
        <w:t xml:space="preserve">Wnioski ze spotkania ekspertów podczas </w:t>
      </w:r>
      <w:r w:rsidR="000E3605">
        <w:rPr>
          <w:rFonts w:ascii="Segoe UI" w:hAnsi="Segoe UI" w:cs="Segoe UI"/>
          <w:b/>
          <w:bCs/>
          <w:sz w:val="22"/>
          <w:szCs w:val="22"/>
          <w:lang w:val="pl-PL"/>
        </w:rPr>
        <w:t xml:space="preserve">jubileuszowej </w:t>
      </w:r>
      <w:r w:rsidRPr="00A12210">
        <w:rPr>
          <w:rFonts w:ascii="Segoe UI" w:hAnsi="Segoe UI" w:cs="Segoe UI"/>
          <w:b/>
          <w:bCs/>
          <w:sz w:val="22"/>
          <w:szCs w:val="22"/>
          <w:lang w:val="pl-PL"/>
        </w:rPr>
        <w:t>Gali projektu Różowy Patrol powered</w:t>
      </w:r>
      <w:r w:rsidR="000E3605">
        <w:rPr>
          <w:rFonts w:ascii="Segoe UI" w:hAnsi="Segoe UI" w:cs="Segoe UI"/>
          <w:b/>
          <w:bCs/>
          <w:sz w:val="22"/>
          <w:szCs w:val="22"/>
          <w:lang w:val="pl-PL"/>
        </w:rPr>
        <w:t> </w:t>
      </w:r>
      <w:r w:rsidRPr="00A12210">
        <w:rPr>
          <w:rFonts w:ascii="Segoe UI" w:hAnsi="Segoe UI" w:cs="Segoe UI"/>
          <w:b/>
          <w:bCs/>
          <w:sz w:val="22"/>
          <w:szCs w:val="22"/>
          <w:lang w:val="pl-PL"/>
        </w:rPr>
        <w:t>by</w:t>
      </w:r>
      <w:r w:rsidR="000E3605">
        <w:rPr>
          <w:rFonts w:ascii="Segoe UI" w:hAnsi="Segoe UI" w:cs="Segoe UI"/>
          <w:b/>
          <w:bCs/>
          <w:sz w:val="22"/>
          <w:szCs w:val="22"/>
          <w:lang w:val="pl-PL"/>
        </w:rPr>
        <w:t> </w:t>
      </w:r>
      <w:proofErr w:type="spellStart"/>
      <w:r w:rsidRPr="00A12210">
        <w:rPr>
          <w:rFonts w:ascii="Segoe UI" w:hAnsi="Segoe UI" w:cs="Segoe UI"/>
          <w:b/>
          <w:bCs/>
          <w:sz w:val="22"/>
          <w:szCs w:val="22"/>
          <w:lang w:val="pl-PL"/>
        </w:rPr>
        <w:t>Gliss</w:t>
      </w:r>
      <w:proofErr w:type="spellEnd"/>
      <w:r w:rsidRPr="00A12210">
        <w:rPr>
          <w:rFonts w:ascii="Segoe UI" w:hAnsi="Segoe UI" w:cs="Segoe UI"/>
          <w:b/>
          <w:bCs/>
          <w:sz w:val="22"/>
          <w:szCs w:val="22"/>
          <w:lang w:val="pl-PL"/>
        </w:rPr>
        <w:t xml:space="preserve"> </w:t>
      </w:r>
      <w:r w:rsidR="5AF95464" w:rsidRPr="00A12210">
        <w:rPr>
          <w:rFonts w:ascii="Segoe UI" w:hAnsi="Segoe UI" w:cs="Segoe UI"/>
          <w:b/>
          <w:bCs/>
          <w:sz w:val="22"/>
          <w:szCs w:val="22"/>
          <w:lang w:val="pl-PL"/>
        </w:rPr>
        <w:br/>
      </w:r>
    </w:p>
    <w:p w14:paraId="6B190C6B" w14:textId="7FC8ADD1" w:rsidR="00263911" w:rsidRPr="00A12210" w:rsidRDefault="00263911" w:rsidP="00263911">
      <w:pPr>
        <w:pStyle w:val="Standard12pt"/>
        <w:jc w:val="both"/>
        <w:rPr>
          <w:rFonts w:ascii="Segoe UI" w:hAnsi="Segoe UI" w:cs="Segoe UI"/>
          <w:b/>
          <w:bCs/>
          <w:sz w:val="32"/>
          <w:szCs w:val="32"/>
        </w:rPr>
      </w:pPr>
      <w:r w:rsidRPr="00A12210">
        <w:rPr>
          <w:rFonts w:ascii="Segoe UI" w:hAnsi="Segoe UI" w:cs="Segoe UI"/>
          <w:b/>
          <w:bCs/>
          <w:sz w:val="32"/>
          <w:szCs w:val="32"/>
        </w:rPr>
        <w:t>Choć w Polsce robimy wciąż zdecydowanie za mało w</w:t>
      </w:r>
      <w:r w:rsidR="00944EE0" w:rsidRPr="00A12210">
        <w:rPr>
          <w:rFonts w:ascii="Segoe UI" w:hAnsi="Segoe UI" w:cs="Segoe UI"/>
          <w:b/>
          <w:bCs/>
          <w:sz w:val="32"/>
          <w:szCs w:val="32"/>
        </w:rPr>
        <w:t> </w:t>
      </w:r>
      <w:r w:rsidRPr="00A12210">
        <w:rPr>
          <w:rFonts w:ascii="Segoe UI" w:hAnsi="Segoe UI" w:cs="Segoe UI"/>
          <w:b/>
          <w:bCs/>
          <w:sz w:val="32"/>
          <w:szCs w:val="32"/>
        </w:rPr>
        <w:t>dziedzinie profilaktyki raka piersi, to Różowy Patrol ma ambicje, by wprowadzić realne zmiany w tym kluczowym obszarze</w:t>
      </w:r>
    </w:p>
    <w:p w14:paraId="1FEB78F1" w14:textId="7BC51ABD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  <w:b/>
          <w:bCs/>
        </w:rPr>
        <w:t>W piątek</w:t>
      </w:r>
      <w:r w:rsidR="002B7171">
        <w:rPr>
          <w:rFonts w:ascii="Segoe UI" w:hAnsi="Segoe UI" w:cs="Segoe UI"/>
          <w:b/>
          <w:bCs/>
        </w:rPr>
        <w:t>,</w:t>
      </w:r>
      <w:r w:rsidRPr="00A12210">
        <w:rPr>
          <w:rFonts w:ascii="Segoe UI" w:hAnsi="Segoe UI" w:cs="Segoe UI"/>
          <w:b/>
          <w:bCs/>
        </w:rPr>
        <w:t xml:space="preserve"> 11</w:t>
      </w:r>
      <w:r w:rsidR="002B7171">
        <w:rPr>
          <w:rFonts w:ascii="Segoe UI" w:hAnsi="Segoe UI" w:cs="Segoe UI"/>
          <w:b/>
          <w:bCs/>
        </w:rPr>
        <w:t xml:space="preserve"> października</w:t>
      </w:r>
      <w:r w:rsidRPr="00A12210">
        <w:rPr>
          <w:rFonts w:ascii="Segoe UI" w:hAnsi="Segoe UI" w:cs="Segoe UI"/>
          <w:b/>
          <w:bCs/>
        </w:rPr>
        <w:t xml:space="preserve"> w Warszawie odbyło się </w:t>
      </w:r>
      <w:r w:rsidR="00BB6F91" w:rsidRPr="00A12210">
        <w:rPr>
          <w:rFonts w:ascii="Segoe UI" w:hAnsi="Segoe UI" w:cs="Segoe UI"/>
          <w:b/>
          <w:bCs/>
        </w:rPr>
        <w:t>spotkanie</w:t>
      </w:r>
      <w:r w:rsidRPr="00A12210">
        <w:rPr>
          <w:rFonts w:ascii="Segoe UI" w:hAnsi="Segoe UI" w:cs="Segoe UI"/>
          <w:b/>
          <w:bCs/>
        </w:rPr>
        <w:t xml:space="preserve"> poświęcone profilaktyce raka piersi, podczas którego zaprezentowano </w:t>
      </w:r>
      <w:hyperlink r:id="rId10" w:history="1">
        <w:r w:rsidRPr="00D1496D">
          <w:rPr>
            <w:rStyle w:val="Hipercze"/>
            <w:rFonts w:ascii="Segoe UI" w:hAnsi="Segoe UI" w:cs="Segoe UI"/>
            <w:b/>
            <w:bCs/>
          </w:rPr>
          <w:t>ra</w:t>
        </w:r>
        <w:r w:rsidRPr="00D1496D">
          <w:rPr>
            <w:rStyle w:val="Hipercze"/>
            <w:rFonts w:ascii="Segoe UI" w:hAnsi="Segoe UI" w:cs="Segoe UI"/>
            <w:b/>
            <w:bCs/>
          </w:rPr>
          <w:t>p</w:t>
        </w:r>
        <w:r w:rsidRPr="00D1496D">
          <w:rPr>
            <w:rStyle w:val="Hipercze"/>
            <w:rFonts w:ascii="Segoe UI" w:hAnsi="Segoe UI" w:cs="Segoe UI"/>
            <w:b/>
            <w:bCs/>
          </w:rPr>
          <w:t>ort</w:t>
        </w:r>
        <w:r w:rsidR="004E15DF" w:rsidRPr="00E00737">
          <w:rPr>
            <w:rStyle w:val="Hipercze"/>
            <w:rFonts w:ascii="Segoe UI" w:hAnsi="Segoe UI" w:cs="Segoe UI"/>
            <w:b/>
            <w:bCs/>
            <w:color w:val="auto"/>
          </w:rPr>
          <w:t>*</w:t>
        </w:r>
      </w:hyperlink>
      <w:r w:rsidRPr="00A12210">
        <w:rPr>
          <w:rFonts w:ascii="Segoe UI" w:hAnsi="Segoe UI" w:cs="Segoe UI"/>
          <w:b/>
          <w:bCs/>
        </w:rPr>
        <w:t xml:space="preserve"> Fundacji OnkoCafe-Razem Lepiej oraz podsumowano działania wspólnego projektu Fundacji i marki Gliss </w:t>
      </w:r>
      <w:hyperlink r:id="rId11" w:history="1">
        <w:r w:rsidRPr="002B7171">
          <w:rPr>
            <w:rStyle w:val="Hipercze"/>
            <w:rFonts w:ascii="Segoe UI" w:hAnsi="Segoe UI" w:cs="Segoe UI"/>
            <w:b/>
            <w:bCs/>
          </w:rPr>
          <w:t>"Różowy Patrol".</w:t>
        </w:r>
      </w:hyperlink>
      <w:r w:rsidRPr="00A12210">
        <w:rPr>
          <w:rFonts w:ascii="Segoe UI" w:hAnsi="Segoe UI" w:cs="Segoe UI"/>
          <w:b/>
          <w:bCs/>
        </w:rPr>
        <w:t xml:space="preserve"> Spotkanie zgromadziło </w:t>
      </w:r>
      <w:r w:rsidR="00C12DC0" w:rsidRPr="00A12210">
        <w:rPr>
          <w:rFonts w:ascii="Segoe UI" w:hAnsi="Segoe UI" w:cs="Segoe UI"/>
          <w:b/>
          <w:bCs/>
        </w:rPr>
        <w:t xml:space="preserve">71 </w:t>
      </w:r>
      <w:r w:rsidRPr="00A12210">
        <w:rPr>
          <w:rFonts w:ascii="Segoe UI" w:hAnsi="Segoe UI" w:cs="Segoe UI"/>
          <w:b/>
          <w:bCs/>
        </w:rPr>
        <w:t>ambasadorek projektu z całej Polski, a także ekspertów, którzy rozmawiali o profilaktyce raka piersi – nowotworze najczęściej występującym w naszym kraju u kobiet.*</w:t>
      </w:r>
      <w:r w:rsidR="004E15DF" w:rsidRPr="00A12210">
        <w:rPr>
          <w:rFonts w:ascii="Segoe UI" w:hAnsi="Segoe UI" w:cs="Segoe UI"/>
          <w:b/>
          <w:bCs/>
        </w:rPr>
        <w:t>*</w:t>
      </w:r>
      <w:r w:rsidRPr="00A12210">
        <w:rPr>
          <w:rFonts w:ascii="Segoe UI" w:hAnsi="Segoe UI" w:cs="Segoe UI"/>
          <w:b/>
          <w:bCs/>
        </w:rPr>
        <w:t xml:space="preserve"> Polska </w:t>
      </w:r>
      <w:r w:rsidR="00CA4EE5">
        <w:rPr>
          <w:rFonts w:ascii="Segoe UI" w:hAnsi="Segoe UI" w:cs="Segoe UI"/>
          <w:b/>
          <w:bCs/>
        </w:rPr>
        <w:t>zmaga</w:t>
      </w:r>
      <w:r w:rsidR="00CA4EE5" w:rsidRPr="00A12210">
        <w:rPr>
          <w:rFonts w:ascii="Segoe UI" w:hAnsi="Segoe UI" w:cs="Segoe UI"/>
          <w:b/>
          <w:bCs/>
        </w:rPr>
        <w:t xml:space="preserve"> </w:t>
      </w:r>
      <w:r w:rsidR="00F97EF8" w:rsidRPr="00A12210">
        <w:rPr>
          <w:rFonts w:ascii="Segoe UI" w:hAnsi="Segoe UI" w:cs="Segoe UI"/>
          <w:b/>
          <w:bCs/>
        </w:rPr>
        <w:t>się z poważnym problemem</w:t>
      </w:r>
      <w:r w:rsidRPr="00A12210">
        <w:rPr>
          <w:rFonts w:ascii="Segoe UI" w:hAnsi="Segoe UI" w:cs="Segoe UI"/>
          <w:b/>
          <w:bCs/>
        </w:rPr>
        <w:t xml:space="preserve">. Na badania przesiewowe zgłasza się tylko 30% kobiet, podczas gdy  kluczowe dla znaczącego spadku umieralności jest tu osiągnięcie poziomu 70%. </w:t>
      </w:r>
      <w:r w:rsidR="003C4A5F" w:rsidRPr="003C4A5F">
        <w:rPr>
          <w:rFonts w:ascii="Segoe UI" w:hAnsi="Segoe UI" w:cs="Segoe UI"/>
          <w:b/>
          <w:bCs/>
        </w:rPr>
        <w:t>Do takich statystyk przyczynia się m.in. przekonanie kobiet, że badanie nie jest im potrzebne, a także strach przed jego wykonaniem.</w:t>
      </w:r>
      <w:r w:rsidR="003C4A5F">
        <w:rPr>
          <w:rFonts w:ascii="Segoe UI" w:hAnsi="Segoe UI" w:cs="Segoe UI"/>
          <w:b/>
          <w:bCs/>
        </w:rPr>
        <w:t xml:space="preserve"> </w:t>
      </w:r>
      <w:r w:rsidRPr="00A12210">
        <w:rPr>
          <w:rFonts w:ascii="Segoe UI" w:hAnsi="Segoe UI" w:cs="Segoe UI"/>
          <w:b/>
          <w:bCs/>
        </w:rPr>
        <w:t xml:space="preserve">Projekt Różowy Patrol </w:t>
      </w:r>
      <w:r w:rsidR="00371B63" w:rsidRPr="00A12210">
        <w:rPr>
          <w:rFonts w:ascii="Segoe UI" w:hAnsi="Segoe UI" w:cs="Segoe UI"/>
          <w:b/>
          <w:bCs/>
        </w:rPr>
        <w:t xml:space="preserve">działa </w:t>
      </w:r>
      <w:r w:rsidRPr="00A12210">
        <w:rPr>
          <w:rFonts w:ascii="Segoe UI" w:hAnsi="Segoe UI" w:cs="Segoe UI"/>
          <w:b/>
          <w:bCs/>
        </w:rPr>
        <w:t>od 2023 roku nad przełamywaniem tych barier</w:t>
      </w:r>
      <w:r w:rsidR="00F97EF8" w:rsidRPr="00A12210">
        <w:rPr>
          <w:rFonts w:ascii="Segoe UI" w:hAnsi="Segoe UI" w:cs="Segoe UI"/>
          <w:b/>
          <w:bCs/>
        </w:rPr>
        <w:t xml:space="preserve"> i zmienia nasze podejście do zdrowia</w:t>
      </w:r>
      <w:r w:rsidRPr="00A12210">
        <w:rPr>
          <w:rFonts w:ascii="Segoe UI" w:hAnsi="Segoe UI" w:cs="Segoe UI"/>
          <w:b/>
          <w:bCs/>
        </w:rPr>
        <w:t>. Choć osiągnął już bardzo wiele</w:t>
      </w:r>
      <w:r w:rsidR="006C7E1C" w:rsidRPr="00A12210">
        <w:rPr>
          <w:rFonts w:ascii="Segoe UI" w:hAnsi="Segoe UI" w:cs="Segoe UI"/>
          <w:b/>
          <w:bCs/>
        </w:rPr>
        <w:t>,</w:t>
      </w:r>
      <w:r w:rsidRPr="00A12210">
        <w:rPr>
          <w:rFonts w:ascii="Segoe UI" w:hAnsi="Segoe UI" w:cs="Segoe UI"/>
          <w:b/>
          <w:bCs/>
        </w:rPr>
        <w:t xml:space="preserve"> to równocześnie jest wciąż bardzo dużo do zrobienia na tym polu</w:t>
      </w:r>
      <w:r w:rsidRPr="00A12210">
        <w:rPr>
          <w:rFonts w:ascii="Segoe UI" w:hAnsi="Segoe UI" w:cs="Segoe UI"/>
        </w:rPr>
        <w:t>.</w:t>
      </w:r>
    </w:p>
    <w:p w14:paraId="278B7338" w14:textId="58375599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 xml:space="preserve">Polska jest jedynym europejskim krajem, w którym śmiertelność raka piersi rośnie. Poziom 70% zgłaszalności na badania jest kluczowy dla osiągnięcia spadku umieralności o ok. 20-30%. Tymczasem z </w:t>
      </w:r>
      <w:hyperlink r:id="rId12" w:history="1">
        <w:r w:rsidRPr="002D1B05">
          <w:rPr>
            <w:rStyle w:val="Hipercze"/>
            <w:rFonts w:ascii="Segoe UI" w:hAnsi="Segoe UI" w:cs="Segoe UI"/>
          </w:rPr>
          <w:t>raportu przeprowadzonego przez Fundację OnkoCafe-Razem Lepiej „Raport badawczy – profilaktyka raka piersi w Polsce 2024”</w:t>
        </w:r>
      </w:hyperlink>
      <w:r w:rsidRPr="00A12210">
        <w:rPr>
          <w:rFonts w:ascii="Segoe UI" w:hAnsi="Segoe UI" w:cs="Segoe UI"/>
        </w:rPr>
        <w:t xml:space="preserve"> wynika, że kobiety badają się niewystarczająco, a głównym powodem jest brak świadomości i strach. Wśród badanych kobiet w wieku 45-74 lata, aż 44,1% nigdy nie wykonywało mammografii, ponieważ nie czuły takiej potrzeby. Co więcej, ponad 10% badanych przyznało, że nigdy nie wykonało tego badania z</w:t>
      </w:r>
      <w:r w:rsidR="00944EE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 xml:space="preserve">powodu strachu, a prawie 10% uważało, że jest </w:t>
      </w:r>
      <w:r w:rsidR="00E2093A">
        <w:rPr>
          <w:rFonts w:ascii="Segoe UI" w:hAnsi="Segoe UI" w:cs="Segoe UI"/>
        </w:rPr>
        <w:t xml:space="preserve">ono </w:t>
      </w:r>
      <w:r w:rsidRPr="00A12210">
        <w:rPr>
          <w:rFonts w:ascii="Segoe UI" w:hAnsi="Segoe UI" w:cs="Segoe UI"/>
        </w:rPr>
        <w:t xml:space="preserve">niebezpieczne dla zdrowia. Wyniki te wskazują na ogromną potrzebę prowadzenia działań edukacyjnych i pracy nad zmianą postaw i przekonań. </w:t>
      </w:r>
    </w:p>
    <w:p w14:paraId="63756F80" w14:textId="15290B91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>Zaledwie 60% ankietowanych wie, że może skorzystać z badań refundowanych przez NFZ, a</w:t>
      </w:r>
      <w:r w:rsidR="00944EE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 xml:space="preserve">niemal 25% nie wie zupełnie, jak to zrobić. </w:t>
      </w:r>
      <w:hyperlink r:id="rId13" w:history="1">
        <w:r w:rsidR="003E1AE7" w:rsidRPr="00307E81">
          <w:rPr>
            <w:rStyle w:val="Hipercze"/>
            <w:rFonts w:ascii="Segoe UI" w:hAnsi="Segoe UI" w:cs="Segoe UI"/>
          </w:rPr>
          <w:t>Różowy Patrol powered by Gli</w:t>
        </w:r>
        <w:r w:rsidR="003A6489" w:rsidRPr="00307E81">
          <w:rPr>
            <w:rStyle w:val="Hipercze"/>
            <w:rFonts w:ascii="Segoe UI" w:hAnsi="Segoe UI" w:cs="Segoe UI"/>
          </w:rPr>
          <w:t>ss</w:t>
        </w:r>
      </w:hyperlink>
      <w:r w:rsidR="000104C7">
        <w:rPr>
          <w:rFonts w:ascii="Segoe UI" w:hAnsi="Segoe UI" w:cs="Segoe UI"/>
        </w:rPr>
        <w:t xml:space="preserve">, który dociera do </w:t>
      </w:r>
      <w:r w:rsidR="000104C7">
        <w:rPr>
          <w:rFonts w:ascii="Segoe UI" w:hAnsi="Segoe UI" w:cs="Segoe UI"/>
        </w:rPr>
        <w:lastRenderedPageBreak/>
        <w:t>kobiet bezpośrednio, edukuje</w:t>
      </w:r>
      <w:r w:rsidR="003A6489" w:rsidRPr="00A12210">
        <w:rPr>
          <w:rFonts w:ascii="Segoe UI" w:hAnsi="Segoe UI" w:cs="Segoe UI"/>
        </w:rPr>
        <w:t xml:space="preserve"> i zwiększa</w:t>
      </w:r>
      <w:r w:rsidR="000104C7">
        <w:rPr>
          <w:rFonts w:ascii="Segoe UI" w:hAnsi="Segoe UI" w:cs="Segoe UI"/>
        </w:rPr>
        <w:t xml:space="preserve"> ich </w:t>
      </w:r>
      <w:r w:rsidR="003A6489" w:rsidRPr="00A12210">
        <w:rPr>
          <w:rFonts w:ascii="Segoe UI" w:hAnsi="Segoe UI" w:cs="Segoe UI"/>
        </w:rPr>
        <w:t>świadomość w tym zakresie, mając na celu poprawę tych statystyk w przyszłości.</w:t>
      </w:r>
      <w:r w:rsidR="003E1D2F" w:rsidRPr="00A12210">
        <w:rPr>
          <w:rFonts w:ascii="Segoe UI" w:hAnsi="Segoe UI" w:cs="Segoe UI"/>
        </w:rPr>
        <w:t xml:space="preserve"> </w:t>
      </w:r>
      <w:r w:rsidR="005B533C">
        <w:rPr>
          <w:rFonts w:ascii="Segoe UI" w:hAnsi="Segoe UI" w:cs="Segoe UI"/>
        </w:rPr>
        <w:t>K</w:t>
      </w:r>
      <w:r w:rsidR="00A85F20">
        <w:rPr>
          <w:rFonts w:ascii="Segoe UI" w:hAnsi="Segoe UI" w:cs="Segoe UI"/>
        </w:rPr>
        <w:t xml:space="preserve">luczowa jest </w:t>
      </w:r>
      <w:r w:rsidR="005B533C">
        <w:rPr>
          <w:rFonts w:ascii="Segoe UI" w:hAnsi="Segoe UI" w:cs="Segoe UI"/>
        </w:rPr>
        <w:t xml:space="preserve">tutaj </w:t>
      </w:r>
      <w:r w:rsidR="00A85F20">
        <w:rPr>
          <w:rFonts w:ascii="Segoe UI" w:hAnsi="Segoe UI" w:cs="Segoe UI"/>
        </w:rPr>
        <w:t>indywidualna komunikacja</w:t>
      </w:r>
      <w:r w:rsidR="000104C7">
        <w:rPr>
          <w:rFonts w:ascii="Segoe UI" w:hAnsi="Segoe UI" w:cs="Segoe UI"/>
        </w:rPr>
        <w:t xml:space="preserve">, </w:t>
      </w:r>
      <w:r w:rsidR="005B533C">
        <w:rPr>
          <w:rFonts w:ascii="Segoe UI" w:hAnsi="Segoe UI" w:cs="Segoe UI"/>
        </w:rPr>
        <w:t xml:space="preserve">co </w:t>
      </w:r>
      <w:r w:rsidR="000104C7">
        <w:rPr>
          <w:rFonts w:ascii="Segoe UI" w:hAnsi="Segoe UI" w:cs="Segoe UI"/>
        </w:rPr>
        <w:t xml:space="preserve">potwierdzają </w:t>
      </w:r>
      <w:r w:rsidR="005B533C">
        <w:rPr>
          <w:rFonts w:ascii="Segoe UI" w:hAnsi="Segoe UI" w:cs="Segoe UI"/>
        </w:rPr>
        <w:t>również</w:t>
      </w:r>
      <w:r w:rsidR="000104C7">
        <w:rPr>
          <w:rFonts w:ascii="Segoe UI" w:hAnsi="Segoe UI" w:cs="Segoe UI"/>
        </w:rPr>
        <w:t xml:space="preserve"> </w:t>
      </w:r>
      <w:r w:rsidR="005B533C">
        <w:rPr>
          <w:rFonts w:ascii="Segoe UI" w:hAnsi="Segoe UI" w:cs="Segoe UI"/>
        </w:rPr>
        <w:t>wyniki badań. P</w:t>
      </w:r>
      <w:r w:rsidR="003E1D2F" w:rsidRPr="00A12210">
        <w:rPr>
          <w:rFonts w:ascii="Segoe UI" w:hAnsi="Segoe UI" w:cs="Segoe UI"/>
        </w:rPr>
        <w:t>onad 70% kobiet, które otrzymały zaproszenie do badania SMS-em, zmotywowało się do skorzystania z tej formy profilaktyki</w:t>
      </w:r>
      <w:r w:rsidR="005B533C">
        <w:rPr>
          <w:rFonts w:ascii="Segoe UI" w:hAnsi="Segoe UI" w:cs="Segoe UI"/>
        </w:rPr>
        <w:t>.</w:t>
      </w:r>
    </w:p>
    <w:p w14:paraId="2B435C51" w14:textId="1C31378A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 xml:space="preserve">Podczas </w:t>
      </w:r>
      <w:r w:rsidR="00F97EF8" w:rsidRPr="00A12210">
        <w:rPr>
          <w:rFonts w:ascii="Segoe UI" w:hAnsi="Segoe UI" w:cs="Segoe UI"/>
        </w:rPr>
        <w:t xml:space="preserve">konferencji </w:t>
      </w:r>
      <w:r w:rsidR="00085FA7" w:rsidRPr="00A12210">
        <w:rPr>
          <w:rFonts w:ascii="Segoe UI" w:hAnsi="Segoe UI" w:cs="Segoe UI"/>
        </w:rPr>
        <w:t xml:space="preserve">Różowego Patrolu </w:t>
      </w:r>
      <w:r w:rsidRPr="00A12210">
        <w:rPr>
          <w:rFonts w:ascii="Segoe UI" w:hAnsi="Segoe UI" w:cs="Segoe UI"/>
        </w:rPr>
        <w:t>rozmawiano o wnioskach z raportu, o znaczeniu edukacji i</w:t>
      </w:r>
      <w:r w:rsidR="009E0A96" w:rsidRPr="00A12210">
        <w:rPr>
          <w:rFonts w:ascii="Segoe UI" w:hAnsi="Segoe UI" w:cs="Segoe UI"/>
        </w:rPr>
        <w:t xml:space="preserve"> </w:t>
      </w:r>
      <w:r w:rsidRPr="00A12210">
        <w:rPr>
          <w:rFonts w:ascii="Segoe UI" w:hAnsi="Segoe UI" w:cs="Segoe UI"/>
        </w:rPr>
        <w:t>bezpośredniego kontaktu</w:t>
      </w:r>
      <w:r w:rsidR="009E0A96" w:rsidRPr="00A12210">
        <w:rPr>
          <w:rFonts w:ascii="Segoe UI" w:hAnsi="Segoe UI" w:cs="Segoe UI"/>
        </w:rPr>
        <w:t xml:space="preserve"> z kobietami w</w:t>
      </w:r>
      <w:r w:rsidRPr="00A12210">
        <w:rPr>
          <w:rFonts w:ascii="Segoe UI" w:hAnsi="Segoe UI" w:cs="Segoe UI"/>
        </w:rPr>
        <w:t xml:space="preserve"> </w:t>
      </w:r>
      <w:r w:rsidR="009E0A96" w:rsidRPr="00A12210">
        <w:rPr>
          <w:rFonts w:ascii="Segoe UI" w:hAnsi="Segoe UI" w:cs="Segoe UI"/>
        </w:rPr>
        <w:t xml:space="preserve">działaniach na rzecz </w:t>
      </w:r>
      <w:r w:rsidRPr="00A12210">
        <w:rPr>
          <w:rFonts w:ascii="Segoe UI" w:hAnsi="Segoe UI" w:cs="Segoe UI"/>
        </w:rPr>
        <w:t>profilaktyki raka piersi, jak również o</w:t>
      </w:r>
      <w:r w:rsidR="00944EE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 xml:space="preserve">efektach projektu „Różowy Patrol powered by Gliss”. Wśród ekspertów znaleźli się Anna Kupiecka (Prezeska Fundacji OnkoCafe-Razem Lepiej), Dorota </w:t>
      </w:r>
      <w:r w:rsidR="00A07D4C" w:rsidRPr="00A12210">
        <w:rPr>
          <w:rFonts w:ascii="Segoe UI" w:hAnsi="Segoe UI" w:cs="Segoe UI"/>
        </w:rPr>
        <w:t>Korycińska (</w:t>
      </w:r>
      <w:r w:rsidRPr="00A12210">
        <w:rPr>
          <w:rFonts w:ascii="Segoe UI" w:hAnsi="Segoe UI" w:cs="Segoe UI"/>
        </w:rPr>
        <w:t>Prezeska Zarządu Ogólnopolskiej Federacji Onkologicznej), dr Magdalena Jodkiewicz (Przedstawicielka Narodowego Instytutu Zdrowia Publicznego)</w:t>
      </w:r>
      <w:r w:rsidR="00643E6D" w:rsidRPr="00A12210">
        <w:rPr>
          <w:rFonts w:ascii="Segoe UI" w:hAnsi="Segoe UI" w:cs="Segoe UI"/>
        </w:rPr>
        <w:t>,</w:t>
      </w:r>
      <w:r w:rsidRPr="00A12210">
        <w:rPr>
          <w:rFonts w:ascii="Segoe UI" w:hAnsi="Segoe UI" w:cs="Segoe UI"/>
        </w:rPr>
        <w:t xml:space="preserve"> Adrianna Sobol (psychoonkolog), Krzysztof Jakubiak (dziennikarz</w:t>
      </w:r>
      <w:r w:rsidR="00935CFB" w:rsidRPr="00A12210">
        <w:rPr>
          <w:rFonts w:ascii="Segoe UI" w:hAnsi="Segoe UI" w:cs="Segoe UI"/>
        </w:rPr>
        <w:t xml:space="preserve"> zdrowotny</w:t>
      </w:r>
      <w:r w:rsidRPr="00A12210">
        <w:rPr>
          <w:rFonts w:ascii="Segoe UI" w:hAnsi="Segoe UI" w:cs="Segoe UI"/>
        </w:rPr>
        <w:t>) oraz Ambasadork</w:t>
      </w:r>
      <w:r w:rsidR="00085FA7" w:rsidRPr="00A12210">
        <w:rPr>
          <w:rFonts w:ascii="Segoe UI" w:hAnsi="Segoe UI" w:cs="Segoe UI"/>
        </w:rPr>
        <w:t>i</w:t>
      </w:r>
      <w:r w:rsidRPr="00A12210">
        <w:rPr>
          <w:rFonts w:ascii="Segoe UI" w:hAnsi="Segoe UI" w:cs="Segoe UI"/>
        </w:rPr>
        <w:t xml:space="preserve"> Różowego Patrolu. Spotkanie poprowadziła Joanna Górska.</w:t>
      </w:r>
    </w:p>
    <w:p w14:paraId="52394898" w14:textId="096950E4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 xml:space="preserve">Fundacja OnkoCafe-Razem Lepiej i marka Gliss już w 2023 roku rozpoczęły działania, które </w:t>
      </w:r>
      <w:r w:rsidR="00074EAF" w:rsidRPr="00A12210">
        <w:rPr>
          <w:rFonts w:ascii="Segoe UI" w:hAnsi="Segoe UI" w:cs="Segoe UI"/>
        </w:rPr>
        <w:t xml:space="preserve">mają szansę </w:t>
      </w:r>
      <w:r w:rsidRPr="00A12210">
        <w:rPr>
          <w:rFonts w:ascii="Segoe UI" w:hAnsi="Segoe UI" w:cs="Segoe UI"/>
        </w:rPr>
        <w:t xml:space="preserve"> </w:t>
      </w:r>
      <w:r w:rsidR="00074EAF" w:rsidRPr="00A12210">
        <w:rPr>
          <w:rFonts w:ascii="Segoe UI" w:hAnsi="Segoe UI" w:cs="Segoe UI"/>
        </w:rPr>
        <w:t xml:space="preserve">przynieść </w:t>
      </w:r>
      <w:r w:rsidRPr="00A12210">
        <w:rPr>
          <w:rFonts w:ascii="Segoe UI" w:hAnsi="Segoe UI" w:cs="Segoe UI"/>
        </w:rPr>
        <w:t xml:space="preserve">realną zmianę i mogą pomóc uratować życie wielu kobiet.  </w:t>
      </w:r>
      <w:hyperlink r:id="rId14" w:history="1">
        <w:r w:rsidRPr="00766648">
          <w:rPr>
            <w:rStyle w:val="Hipercze"/>
            <w:rFonts w:ascii="Segoe UI" w:hAnsi="Segoe UI" w:cs="Segoe UI"/>
          </w:rPr>
          <w:t>Różowy Patrol powered by Gliss</w:t>
        </w:r>
      </w:hyperlink>
      <w:r w:rsidRPr="00A12210">
        <w:rPr>
          <w:rFonts w:ascii="Segoe UI" w:hAnsi="Segoe UI" w:cs="Segoe UI"/>
        </w:rPr>
        <w:t xml:space="preserve"> to projekt, który ma na celu dotarcie do jak najszerszego grona kobiet z</w:t>
      </w:r>
      <w:r w:rsidR="00944EE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wiedzą nt. prawidłowej profilaktyki nowotworów piersi. Kluczową rolę odgrywają w nim Ambasadorki programu, które po specjalnym szkoleniu</w:t>
      </w:r>
      <w:r w:rsidR="009E0A96" w:rsidRPr="00A12210">
        <w:rPr>
          <w:rFonts w:ascii="Segoe UI" w:hAnsi="Segoe UI" w:cs="Segoe UI"/>
        </w:rPr>
        <w:t xml:space="preserve"> i uzyskaniu certyfikatu</w:t>
      </w:r>
      <w:r w:rsidRPr="00A12210">
        <w:rPr>
          <w:rFonts w:ascii="Segoe UI" w:hAnsi="Segoe UI" w:cs="Segoe UI"/>
        </w:rPr>
        <w:t xml:space="preserve"> organizują spotkania, edukują i</w:t>
      </w:r>
      <w:r w:rsidR="00944EE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 xml:space="preserve">motywują do samobadania kobiety w każdym wieku, w całej Polsce. Zachęcają do korzystania z badań profilaktycznych i </w:t>
      </w:r>
      <w:r w:rsidR="00822A4A" w:rsidRPr="00A12210">
        <w:rPr>
          <w:rFonts w:ascii="Segoe UI" w:hAnsi="Segoe UI" w:cs="Segoe UI"/>
        </w:rPr>
        <w:t>w razie wykrycia niepokojących zmian</w:t>
      </w:r>
      <w:r w:rsidR="00822A4A" w:rsidRPr="00A12210">
        <w:rPr>
          <w:rFonts w:ascii="Segoe UI" w:hAnsi="Segoe UI" w:cs="Segoe UI"/>
        </w:rPr>
        <w:t xml:space="preserve"> </w:t>
      </w:r>
      <w:r w:rsidRPr="00A12210">
        <w:rPr>
          <w:rFonts w:ascii="Segoe UI" w:hAnsi="Segoe UI" w:cs="Segoe UI"/>
        </w:rPr>
        <w:t>wspierają w dotarciu do odpowiednich placówek medycznych w różnych regionach Polski.</w:t>
      </w:r>
      <w:r w:rsidR="00643904" w:rsidRPr="00A12210">
        <w:rPr>
          <w:rFonts w:ascii="Segoe UI" w:hAnsi="Segoe UI" w:cs="Segoe UI"/>
        </w:rPr>
        <w:t xml:space="preserve"> Różowy</w:t>
      </w:r>
      <w:r w:rsidR="008B008E" w:rsidRPr="00A12210">
        <w:rPr>
          <w:rFonts w:ascii="Segoe UI" w:hAnsi="Segoe UI" w:cs="Segoe UI"/>
        </w:rPr>
        <w:t xml:space="preserve"> Patrol skupia się na </w:t>
      </w:r>
      <w:r w:rsidR="00004BEA" w:rsidRPr="00A12210">
        <w:rPr>
          <w:rFonts w:ascii="Segoe UI" w:hAnsi="Segoe UI" w:cs="Segoe UI"/>
        </w:rPr>
        <w:t>osobistych spotkaniach, rozmowach, wydarzeniach edukacyjnych</w:t>
      </w:r>
      <w:r w:rsidR="00507FA4" w:rsidRPr="00A12210">
        <w:rPr>
          <w:rFonts w:ascii="Segoe UI" w:hAnsi="Segoe UI" w:cs="Segoe UI"/>
        </w:rPr>
        <w:t xml:space="preserve">, </w:t>
      </w:r>
      <w:r w:rsidR="009E0A96" w:rsidRPr="00A12210">
        <w:rPr>
          <w:rFonts w:ascii="Segoe UI" w:hAnsi="Segoe UI" w:cs="Segoe UI"/>
        </w:rPr>
        <w:t>czyli na</w:t>
      </w:r>
      <w:r w:rsidR="00004BEA" w:rsidRPr="00A12210">
        <w:rPr>
          <w:rFonts w:ascii="Segoe UI" w:hAnsi="Segoe UI" w:cs="Segoe UI"/>
        </w:rPr>
        <w:t xml:space="preserve"> </w:t>
      </w:r>
      <w:r w:rsidR="008B008E" w:rsidRPr="00A12210">
        <w:rPr>
          <w:rFonts w:ascii="Segoe UI" w:hAnsi="Segoe UI" w:cs="Segoe UI"/>
        </w:rPr>
        <w:t>bezpośrednim dotarciu</w:t>
      </w:r>
      <w:r w:rsidR="00527152" w:rsidRPr="00A12210">
        <w:rPr>
          <w:rFonts w:ascii="Segoe UI" w:hAnsi="Segoe UI" w:cs="Segoe UI"/>
        </w:rPr>
        <w:t xml:space="preserve"> </w:t>
      </w:r>
      <w:r w:rsidR="008B008E" w:rsidRPr="00A12210">
        <w:rPr>
          <w:rFonts w:ascii="Segoe UI" w:hAnsi="Segoe UI" w:cs="Segoe UI"/>
        </w:rPr>
        <w:t xml:space="preserve">z niezbędną wiedzą i wsparciem </w:t>
      </w:r>
      <w:r w:rsidR="00527152" w:rsidRPr="00A12210">
        <w:rPr>
          <w:rFonts w:ascii="Segoe UI" w:hAnsi="Segoe UI" w:cs="Segoe UI"/>
        </w:rPr>
        <w:t xml:space="preserve">od kobiet </w:t>
      </w:r>
      <w:r w:rsidR="008B008E" w:rsidRPr="00A12210">
        <w:rPr>
          <w:rFonts w:ascii="Segoe UI" w:hAnsi="Segoe UI" w:cs="Segoe UI"/>
        </w:rPr>
        <w:t>dla kobiet.</w:t>
      </w:r>
      <w:r w:rsidR="0025640D" w:rsidRPr="00A12210">
        <w:rPr>
          <w:rFonts w:ascii="Segoe UI" w:hAnsi="Segoe UI" w:cs="Segoe UI"/>
        </w:rPr>
        <w:t xml:space="preserve"> </w:t>
      </w:r>
      <w:r w:rsidR="00527152" w:rsidRPr="00A12210">
        <w:rPr>
          <w:rFonts w:ascii="Segoe UI" w:hAnsi="Segoe UI" w:cs="Segoe UI"/>
        </w:rPr>
        <w:t xml:space="preserve">Ambasadorki </w:t>
      </w:r>
      <w:r w:rsidR="00074EAF" w:rsidRPr="00A12210">
        <w:rPr>
          <w:rFonts w:ascii="Segoe UI" w:hAnsi="Segoe UI" w:cs="Segoe UI"/>
        </w:rPr>
        <w:t>działają w</w:t>
      </w:r>
      <w:r w:rsidR="00527152" w:rsidRPr="00A12210">
        <w:rPr>
          <w:rFonts w:ascii="Segoe UI" w:hAnsi="Segoe UI" w:cs="Segoe UI"/>
        </w:rPr>
        <w:t xml:space="preserve"> lokaln</w:t>
      </w:r>
      <w:r w:rsidR="00074EAF" w:rsidRPr="00A12210">
        <w:rPr>
          <w:rFonts w:ascii="Segoe UI" w:hAnsi="Segoe UI" w:cs="Segoe UI"/>
        </w:rPr>
        <w:t>ych</w:t>
      </w:r>
      <w:r w:rsidR="00527152" w:rsidRPr="00A12210">
        <w:rPr>
          <w:rFonts w:ascii="Segoe UI" w:hAnsi="Segoe UI" w:cs="Segoe UI"/>
        </w:rPr>
        <w:t xml:space="preserve"> społeczności</w:t>
      </w:r>
      <w:r w:rsidR="00074EAF" w:rsidRPr="00A12210">
        <w:rPr>
          <w:rFonts w:ascii="Segoe UI" w:hAnsi="Segoe UI" w:cs="Segoe UI"/>
        </w:rPr>
        <w:t>ach</w:t>
      </w:r>
      <w:r w:rsidR="00527152" w:rsidRPr="00A12210">
        <w:rPr>
          <w:rFonts w:ascii="Segoe UI" w:hAnsi="Segoe UI" w:cs="Segoe UI"/>
        </w:rPr>
        <w:t xml:space="preserve">, </w:t>
      </w:r>
      <w:r w:rsidR="00074EAF" w:rsidRPr="00A12210">
        <w:rPr>
          <w:rFonts w:ascii="Segoe UI" w:hAnsi="Segoe UI" w:cs="Segoe UI"/>
        </w:rPr>
        <w:t xml:space="preserve">w których ludzie są sobie bliscy, znają się </w:t>
      </w:r>
      <w:r w:rsidR="00B724E6" w:rsidRPr="00A12210">
        <w:rPr>
          <w:rFonts w:ascii="Segoe UI" w:hAnsi="Segoe UI" w:cs="Segoe UI"/>
        </w:rPr>
        <w:t>i</w:t>
      </w:r>
      <w:r w:rsidR="005D3862">
        <w:rPr>
          <w:rFonts w:ascii="Segoe UI" w:hAnsi="Segoe UI" w:cs="Segoe UI"/>
        </w:rPr>
        <w:t> </w:t>
      </w:r>
      <w:r w:rsidR="00B724E6" w:rsidRPr="00A12210">
        <w:rPr>
          <w:rFonts w:ascii="Segoe UI" w:hAnsi="Segoe UI" w:cs="Segoe UI"/>
        </w:rPr>
        <w:t xml:space="preserve">razem z nimi </w:t>
      </w:r>
      <w:r w:rsidR="0025640D" w:rsidRPr="00A12210">
        <w:rPr>
          <w:rFonts w:ascii="Segoe UI" w:hAnsi="Segoe UI" w:cs="Segoe UI"/>
        </w:rPr>
        <w:t>działają</w:t>
      </w:r>
      <w:r w:rsidRPr="00A12210">
        <w:rPr>
          <w:rFonts w:ascii="Segoe UI" w:hAnsi="Segoe UI" w:cs="Segoe UI"/>
        </w:rPr>
        <w:t xml:space="preserve"> </w:t>
      </w:r>
      <w:r w:rsidR="0025640D" w:rsidRPr="00A12210">
        <w:rPr>
          <w:rFonts w:ascii="Segoe UI" w:hAnsi="Segoe UI" w:cs="Segoe UI"/>
        </w:rPr>
        <w:t>na rzecz wsp</w:t>
      </w:r>
      <w:r w:rsidR="002B0DB2" w:rsidRPr="00A12210">
        <w:rPr>
          <w:rFonts w:ascii="Segoe UI" w:hAnsi="Segoe UI" w:cs="Segoe UI"/>
        </w:rPr>
        <w:t xml:space="preserve">ólnego celu. </w:t>
      </w:r>
      <w:r w:rsidRPr="00A12210">
        <w:rPr>
          <w:rFonts w:ascii="Segoe UI" w:hAnsi="Segoe UI" w:cs="Segoe UI"/>
        </w:rPr>
        <w:t xml:space="preserve">Ich </w:t>
      </w:r>
      <w:r w:rsidR="002B0DB2" w:rsidRPr="00A12210">
        <w:rPr>
          <w:rFonts w:ascii="Segoe UI" w:hAnsi="Segoe UI" w:cs="Segoe UI"/>
        </w:rPr>
        <w:t xml:space="preserve">aktywność </w:t>
      </w:r>
      <w:r w:rsidRPr="00A12210">
        <w:rPr>
          <w:rFonts w:ascii="Segoe UI" w:hAnsi="Segoe UI" w:cs="Segoe UI"/>
        </w:rPr>
        <w:t xml:space="preserve">sprawia, że coraz więcej Polek zyskuje szansę na wczesne wykrycie raka piersi i, co za tym idzie, całkowite wyleczenie. To właśnie </w:t>
      </w:r>
      <w:r w:rsidR="00F376C4" w:rsidRPr="00A12210">
        <w:rPr>
          <w:rFonts w:ascii="Segoe UI" w:hAnsi="Segoe UI" w:cs="Segoe UI"/>
        </w:rPr>
        <w:t xml:space="preserve">głos </w:t>
      </w:r>
      <w:r w:rsidR="004F37D4" w:rsidRPr="00A12210">
        <w:rPr>
          <w:rFonts w:ascii="Segoe UI" w:hAnsi="Segoe UI" w:cs="Segoe UI"/>
        </w:rPr>
        <w:t xml:space="preserve">Ambasadorek </w:t>
      </w:r>
      <w:r w:rsidRPr="00A12210">
        <w:rPr>
          <w:rFonts w:ascii="Segoe UI" w:hAnsi="Segoe UI" w:cs="Segoe UI"/>
        </w:rPr>
        <w:t>był niezwykle ważny w trakcie tego spotkania. Opowiadały one o</w:t>
      </w:r>
      <w:r w:rsidR="005D3862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swoich</w:t>
      </w:r>
      <w:r w:rsidR="00BE14EE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doświadczeniach</w:t>
      </w:r>
      <w:r w:rsidR="00BE14EE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zdrowotnych</w:t>
      </w:r>
      <w:r w:rsidR="00BE14EE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i</w:t>
      </w:r>
      <w:r w:rsidR="00A1221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o</w:t>
      </w:r>
      <w:r w:rsidR="00A1221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>historiach</w:t>
      </w:r>
      <w:r w:rsidR="00A12210" w:rsidRPr="00A12210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 xml:space="preserve">związanych z działalnością w </w:t>
      </w:r>
      <w:r w:rsidR="004F37D4" w:rsidRPr="00A12210">
        <w:rPr>
          <w:rFonts w:ascii="Segoe UI" w:hAnsi="Segoe UI" w:cs="Segoe UI"/>
        </w:rPr>
        <w:t>Ró</w:t>
      </w:r>
      <w:r w:rsidR="00882CF6">
        <w:rPr>
          <w:rFonts w:ascii="Segoe UI" w:hAnsi="Segoe UI" w:cs="Segoe UI"/>
        </w:rPr>
        <w:t>żo</w:t>
      </w:r>
      <w:r w:rsidR="004F37D4" w:rsidRPr="00A12210">
        <w:rPr>
          <w:rFonts w:ascii="Segoe UI" w:hAnsi="Segoe UI" w:cs="Segoe UI"/>
        </w:rPr>
        <w:t xml:space="preserve">wym Patrolu powered by </w:t>
      </w:r>
      <w:proofErr w:type="spellStart"/>
      <w:r w:rsidR="004F37D4" w:rsidRPr="00A12210">
        <w:rPr>
          <w:rFonts w:ascii="Segoe UI" w:hAnsi="Segoe UI" w:cs="Segoe UI"/>
        </w:rPr>
        <w:t>Gliss</w:t>
      </w:r>
      <w:proofErr w:type="spellEnd"/>
      <w:r w:rsidRPr="00A12210">
        <w:rPr>
          <w:rFonts w:ascii="Segoe UI" w:hAnsi="Segoe UI" w:cs="Segoe UI"/>
        </w:rPr>
        <w:t xml:space="preserve">. Ambasadorką projektu jest również Małgorzata Rozenek-Majdan, która odbyła szkolenie i otrzymała certyfikat w kwietniu tego roku. </w:t>
      </w:r>
      <w:r w:rsidR="00F376C4" w:rsidRPr="00A12210">
        <w:rPr>
          <w:rFonts w:ascii="Segoe UI" w:hAnsi="Segoe UI" w:cs="Segoe UI"/>
        </w:rPr>
        <w:t>O idei projektu</w:t>
      </w:r>
      <w:r w:rsidR="00CD608C" w:rsidRPr="00A12210">
        <w:rPr>
          <w:rFonts w:ascii="Segoe UI" w:hAnsi="Segoe UI" w:cs="Segoe UI"/>
        </w:rPr>
        <w:t>, jego ambicjach</w:t>
      </w:r>
      <w:r w:rsidR="00BE14EE">
        <w:rPr>
          <w:rFonts w:ascii="Segoe UI" w:hAnsi="Segoe UI" w:cs="Segoe UI"/>
        </w:rPr>
        <w:t>,</w:t>
      </w:r>
      <w:r w:rsidR="00CD608C" w:rsidRPr="00A12210">
        <w:rPr>
          <w:rFonts w:ascii="Segoe UI" w:hAnsi="Segoe UI" w:cs="Segoe UI"/>
        </w:rPr>
        <w:t xml:space="preserve"> a także</w:t>
      </w:r>
      <w:r w:rsidR="00F376C4" w:rsidRPr="00A12210">
        <w:rPr>
          <w:rFonts w:ascii="Segoe UI" w:hAnsi="Segoe UI" w:cs="Segoe UI"/>
        </w:rPr>
        <w:t xml:space="preserve"> roli Liderek Różowych Patroli opowiadała Anna Kupiecka.</w:t>
      </w:r>
    </w:p>
    <w:p w14:paraId="7AA2DFC2" w14:textId="582BF755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  <w:b/>
          <w:bCs/>
        </w:rPr>
      </w:pPr>
      <w:r w:rsidRPr="00A12210">
        <w:rPr>
          <w:rFonts w:ascii="Segoe UI" w:hAnsi="Segoe UI" w:cs="Segoe UI"/>
        </w:rPr>
        <w:t xml:space="preserve">- </w:t>
      </w:r>
      <w:r w:rsidRPr="00A12210">
        <w:rPr>
          <w:rFonts w:ascii="Segoe UI" w:hAnsi="Segoe UI" w:cs="Segoe UI"/>
          <w:i/>
          <w:iCs/>
        </w:rPr>
        <w:t xml:space="preserve">Wielu ekspertom, którzy zajmują się tematem </w:t>
      </w:r>
      <w:r w:rsidR="00B724E6" w:rsidRPr="00A12210">
        <w:rPr>
          <w:rFonts w:ascii="Segoe UI" w:hAnsi="Segoe UI" w:cs="Segoe UI"/>
          <w:i/>
          <w:iCs/>
        </w:rPr>
        <w:t xml:space="preserve">profilaktyki raka piersi </w:t>
      </w:r>
      <w:r w:rsidRPr="00A12210">
        <w:rPr>
          <w:rFonts w:ascii="Segoe UI" w:hAnsi="Segoe UI" w:cs="Segoe UI"/>
          <w:i/>
          <w:iCs/>
        </w:rPr>
        <w:t xml:space="preserve">od lat, nie udało się osiągnąć </w:t>
      </w:r>
      <w:r w:rsidR="00B724E6" w:rsidRPr="00A12210">
        <w:rPr>
          <w:rFonts w:ascii="Segoe UI" w:hAnsi="Segoe UI" w:cs="Segoe UI"/>
          <w:i/>
          <w:iCs/>
        </w:rPr>
        <w:t>oczekiwanych rezultatów w zwiększaniu świadomości na ten temat</w:t>
      </w:r>
      <w:r w:rsidR="005D3862">
        <w:rPr>
          <w:rFonts w:ascii="Segoe UI" w:hAnsi="Segoe UI" w:cs="Segoe UI"/>
          <w:i/>
          <w:iCs/>
        </w:rPr>
        <w:t>.</w:t>
      </w:r>
      <w:r w:rsidR="00B724E6" w:rsidRPr="00A12210">
        <w:rPr>
          <w:rFonts w:ascii="Segoe UI" w:hAnsi="Segoe UI" w:cs="Segoe UI"/>
          <w:i/>
          <w:iCs/>
        </w:rPr>
        <w:t xml:space="preserve"> </w:t>
      </w:r>
      <w:r w:rsidRPr="00A12210">
        <w:rPr>
          <w:rFonts w:ascii="Segoe UI" w:hAnsi="Segoe UI" w:cs="Segoe UI"/>
          <w:i/>
          <w:iCs/>
        </w:rPr>
        <w:t xml:space="preserve"> Jednak czuję, że to, co robimy teraz</w:t>
      </w:r>
      <w:r w:rsidR="00D52FFA" w:rsidRPr="00A12210">
        <w:rPr>
          <w:rFonts w:ascii="Segoe UI" w:hAnsi="Segoe UI" w:cs="Segoe UI"/>
          <w:i/>
          <w:iCs/>
        </w:rPr>
        <w:t xml:space="preserve"> razem z marką Gliss</w:t>
      </w:r>
      <w:r w:rsidRPr="00A12210">
        <w:rPr>
          <w:rFonts w:ascii="Segoe UI" w:hAnsi="Segoe UI" w:cs="Segoe UI"/>
          <w:i/>
          <w:iCs/>
        </w:rPr>
        <w:t xml:space="preserve"> – w sposób zupełnie inny niż dotychczas – naprawdę zmienia sytuację. Kampanie są ważne, ale to bezpośredni kontakt z kobietami daje największe efekty. Ta potrzeba bezpośrednich działań wyszła też w badaniach. I to też jest innowacja Różowych Patroli. Kluczową cechą naszego podejścia jest bliskość i bezpośredniość. Spotykamy </w:t>
      </w:r>
      <w:r w:rsidRPr="00A12210">
        <w:rPr>
          <w:rFonts w:ascii="Segoe UI" w:hAnsi="Segoe UI" w:cs="Segoe UI"/>
          <w:i/>
          <w:iCs/>
        </w:rPr>
        <w:lastRenderedPageBreak/>
        <w:t>się z kobietami w</w:t>
      </w:r>
      <w:r w:rsidR="00944EE0" w:rsidRPr="00A12210">
        <w:rPr>
          <w:rFonts w:ascii="Segoe UI" w:hAnsi="Segoe UI" w:cs="Segoe UI"/>
          <w:i/>
          <w:iCs/>
        </w:rPr>
        <w:t> </w:t>
      </w:r>
      <w:r w:rsidRPr="00A12210">
        <w:rPr>
          <w:rFonts w:ascii="Segoe UI" w:hAnsi="Segoe UI" w:cs="Segoe UI"/>
          <w:i/>
          <w:iCs/>
        </w:rPr>
        <w:t xml:space="preserve">terenie, dzielimy się wiedzą, szerzymy świadomość onkologiczną. To, że nasze ambasadorki są wiarygodne i autentyczne, ma ogromne znaczenie – one potrafią przenosić góry i zmieniać świat. Jest wiele strachu, ale nie możemy się poddawać. </w:t>
      </w:r>
      <w:r w:rsidR="0011467F">
        <w:rPr>
          <w:rFonts w:ascii="Segoe UI" w:hAnsi="Segoe UI" w:cs="Segoe UI"/>
          <w:i/>
          <w:iCs/>
        </w:rPr>
        <w:t>Budujemy</w:t>
      </w:r>
      <w:r w:rsidR="0011467F" w:rsidRPr="00A12210">
        <w:rPr>
          <w:rFonts w:ascii="Segoe UI" w:hAnsi="Segoe UI" w:cs="Segoe UI"/>
          <w:i/>
          <w:iCs/>
        </w:rPr>
        <w:t xml:space="preserve"> </w:t>
      </w:r>
      <w:r w:rsidRPr="00A12210">
        <w:rPr>
          <w:rFonts w:ascii="Segoe UI" w:hAnsi="Segoe UI" w:cs="Segoe UI"/>
          <w:i/>
          <w:iCs/>
        </w:rPr>
        <w:t>świadomość i</w:t>
      </w:r>
      <w:r w:rsidR="005D3862">
        <w:rPr>
          <w:rFonts w:ascii="Segoe UI" w:hAnsi="Segoe UI" w:cs="Segoe UI"/>
          <w:i/>
          <w:iCs/>
        </w:rPr>
        <w:t> </w:t>
      </w:r>
      <w:r w:rsidRPr="00A12210">
        <w:rPr>
          <w:rFonts w:ascii="Segoe UI" w:hAnsi="Segoe UI" w:cs="Segoe UI"/>
          <w:i/>
          <w:iCs/>
        </w:rPr>
        <w:t xml:space="preserve">dodajemy odwagi, pokazując, że raka piersi można wyleczyć. Wierzę głęboko, że już teraz zmieniamy Polskę, a przez kolejne lata zmienimy całkowicie podejście kobiet do profilaktyki </w:t>
      </w:r>
      <w:r w:rsidRPr="00A12210">
        <w:rPr>
          <w:rFonts w:ascii="Segoe UI" w:hAnsi="Segoe UI" w:cs="Segoe UI"/>
        </w:rPr>
        <w:t xml:space="preserve">– podsumowała </w:t>
      </w:r>
      <w:r w:rsidRPr="00A12210">
        <w:rPr>
          <w:rFonts w:ascii="Segoe UI" w:hAnsi="Segoe UI" w:cs="Segoe UI"/>
          <w:b/>
          <w:bCs/>
        </w:rPr>
        <w:t xml:space="preserve">Anna Kupiecka, Prezes Fundacji OnkoCafe-Razem Lepiej. </w:t>
      </w:r>
    </w:p>
    <w:p w14:paraId="556F0EEF" w14:textId="3C228FB1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 xml:space="preserve">Dzięki tej inicjatywie w Polsce powstały już 63 kluby Ambasadorek, z czego </w:t>
      </w:r>
      <w:r w:rsidR="00935CFB" w:rsidRPr="00A12210">
        <w:rPr>
          <w:rFonts w:ascii="Segoe UI" w:hAnsi="Segoe UI" w:cs="Segoe UI"/>
        </w:rPr>
        <w:t xml:space="preserve">28 </w:t>
      </w:r>
      <w:r w:rsidRPr="00A12210">
        <w:rPr>
          <w:rFonts w:ascii="Segoe UI" w:hAnsi="Segoe UI" w:cs="Segoe UI"/>
        </w:rPr>
        <w:t xml:space="preserve">z nich uruchomiono w ciągu ostatniego roku dzięki wsparciu marki </w:t>
      </w:r>
      <w:r w:rsidR="00D60432">
        <w:rPr>
          <w:rFonts w:ascii="Segoe UI" w:hAnsi="Segoe UI" w:cs="Segoe UI"/>
        </w:rPr>
        <w:t xml:space="preserve">z portfolio Henkla </w:t>
      </w:r>
      <w:r w:rsidR="0030352D">
        <w:rPr>
          <w:rFonts w:ascii="Segoe UI" w:hAnsi="Segoe UI" w:cs="Segoe UI"/>
        </w:rPr>
        <w:t xml:space="preserve">- </w:t>
      </w:r>
      <w:proofErr w:type="spellStart"/>
      <w:r w:rsidRPr="00A12210">
        <w:rPr>
          <w:rFonts w:ascii="Segoe UI" w:hAnsi="Segoe UI" w:cs="Segoe UI"/>
        </w:rPr>
        <w:t>Gliss</w:t>
      </w:r>
      <w:proofErr w:type="spellEnd"/>
      <w:r w:rsidRPr="00A12210">
        <w:rPr>
          <w:rFonts w:ascii="Segoe UI" w:hAnsi="Segoe UI" w:cs="Segoe UI"/>
        </w:rPr>
        <w:t>. W tym samym czasie przeszkolono</w:t>
      </w:r>
      <w:r w:rsidR="00BE14EE">
        <w:rPr>
          <w:rFonts w:ascii="Segoe UI" w:hAnsi="Segoe UI" w:cs="Segoe UI"/>
        </w:rPr>
        <w:t> </w:t>
      </w:r>
      <w:r w:rsidRPr="00A12210">
        <w:rPr>
          <w:rFonts w:ascii="Segoe UI" w:hAnsi="Segoe UI" w:cs="Segoe UI"/>
        </w:rPr>
        <w:t xml:space="preserve">ponad 178 Ambasadorek (od początku projektu jest to ponad 300 kobiet), docierając bezpośrednio do </w:t>
      </w:r>
      <w:r w:rsidR="00935CFB" w:rsidRPr="00A12210">
        <w:rPr>
          <w:rFonts w:ascii="Segoe UI" w:hAnsi="Segoe UI" w:cs="Segoe UI"/>
        </w:rPr>
        <w:t xml:space="preserve">ponad </w:t>
      </w:r>
      <w:r w:rsidRPr="00A12210">
        <w:rPr>
          <w:rFonts w:ascii="Segoe UI" w:hAnsi="Segoe UI" w:cs="Segoe UI"/>
        </w:rPr>
        <w:t xml:space="preserve">15 000 osób i zwiększając świadomość na temat profilaktyki raka piersi. Nie byłoby to możliwe, gdyby nie zaangażowanie </w:t>
      </w:r>
      <w:r w:rsidR="007872B1" w:rsidRPr="00A12210">
        <w:rPr>
          <w:rFonts w:ascii="Segoe UI" w:hAnsi="Segoe UI" w:cs="Segoe UI"/>
        </w:rPr>
        <w:t>partnera</w:t>
      </w:r>
      <w:r w:rsidRPr="00A12210">
        <w:rPr>
          <w:rFonts w:ascii="Segoe UI" w:hAnsi="Segoe UI" w:cs="Segoe UI"/>
        </w:rPr>
        <w:t>, dzięki które</w:t>
      </w:r>
      <w:r w:rsidR="007872B1" w:rsidRPr="00A12210">
        <w:rPr>
          <w:rFonts w:ascii="Segoe UI" w:hAnsi="Segoe UI" w:cs="Segoe UI"/>
        </w:rPr>
        <w:t>mu</w:t>
      </w:r>
      <w:r w:rsidRPr="00A12210">
        <w:rPr>
          <w:rFonts w:ascii="Segoe UI" w:hAnsi="Segoe UI" w:cs="Segoe UI"/>
        </w:rPr>
        <w:t xml:space="preserve"> powstają nowe kluby, zapewnione zostają niezbędne środki na ich funkcjonowanie, a także zwiększa się dostęp do informacji na temat profilaktyki raka piersi, dzięki kampaniom w mediach oraz materiałom informacyjnym, w które Gliss wyposaża kluby. Mimo tych działań w Polsce jest wciąż silna potrzeba edukacji.</w:t>
      </w:r>
    </w:p>
    <w:p w14:paraId="209CD199" w14:textId="5E9FF656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 xml:space="preserve">Spotkanie zakończyło się apelem o większą mobilizację w zakresie profilaktyki raka piersi oraz </w:t>
      </w:r>
      <w:r w:rsidR="00B253D3" w:rsidRPr="00A12210">
        <w:rPr>
          <w:rFonts w:ascii="Segoe UI" w:hAnsi="Segoe UI" w:cs="Segoe UI"/>
        </w:rPr>
        <w:br/>
      </w:r>
      <w:r w:rsidRPr="00A12210">
        <w:rPr>
          <w:rFonts w:ascii="Segoe UI" w:hAnsi="Segoe UI" w:cs="Segoe UI"/>
        </w:rPr>
        <w:t xml:space="preserve">o konieczność prowadzenia działań informacyjnych i edukacyjnych, które pomogą kobietom zrozumieć, jak ważne są regularne badania przesiewowe, nawet jeśli brak jest odczuwalnych objawów. </w:t>
      </w:r>
    </w:p>
    <w:p w14:paraId="3B21AE34" w14:textId="6184F7F7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 xml:space="preserve">- </w:t>
      </w:r>
      <w:r w:rsidRPr="00A12210">
        <w:rPr>
          <w:rFonts w:ascii="Segoe UI" w:hAnsi="Segoe UI" w:cs="Segoe UI"/>
          <w:i/>
          <w:iCs/>
        </w:rPr>
        <w:t xml:space="preserve">Profilaktyka nie jest po to, żeby szukać choroby nowotworowej - jest po to, by utwierdzać nas </w:t>
      </w:r>
      <w:r w:rsidR="00B253D3" w:rsidRPr="00A12210">
        <w:rPr>
          <w:rFonts w:ascii="Segoe UI" w:hAnsi="Segoe UI" w:cs="Segoe UI"/>
          <w:i/>
          <w:iCs/>
        </w:rPr>
        <w:br/>
      </w:r>
      <w:r w:rsidRPr="00A12210">
        <w:rPr>
          <w:rFonts w:ascii="Segoe UI" w:hAnsi="Segoe UI" w:cs="Segoe UI"/>
          <w:i/>
          <w:iCs/>
        </w:rPr>
        <w:t>w przekonaniu, że z naszym zdrowiem wszystko jest w porządku. To inwestycja, która daje nam szansę na spełnianie marzeń, rozwijanie skrzydeł i pełne działanie. Uczmy się zdrowego egoizmu, dbania</w:t>
      </w:r>
      <w:r w:rsidR="00BE14EE">
        <w:rPr>
          <w:rFonts w:ascii="Segoe UI" w:hAnsi="Segoe UI" w:cs="Segoe UI"/>
          <w:i/>
          <w:iCs/>
        </w:rPr>
        <w:t> </w:t>
      </w:r>
      <w:r w:rsidRPr="00A12210">
        <w:rPr>
          <w:rFonts w:ascii="Segoe UI" w:hAnsi="Segoe UI" w:cs="Segoe UI"/>
          <w:i/>
          <w:iCs/>
        </w:rPr>
        <w:t>o siebie, bo nikt nie zrobi tego za nas. Ważne jest, aby komunikować, że mamy dostęp do skutecznych narzędzi leczenia, a nie tylko koncentrować się na dramatycznych sytuacjach</w:t>
      </w:r>
      <w:r w:rsidR="00F45B15" w:rsidRPr="00A12210">
        <w:rPr>
          <w:rFonts w:ascii="Segoe UI" w:hAnsi="Segoe UI" w:cs="Segoe UI"/>
          <w:i/>
          <w:iCs/>
        </w:rPr>
        <w:t>. Bardzo gratuluję tego projektu Fundacji oraz marce Gliss, ponieważ on odpowiada właśnie na te wszystkie</w:t>
      </w:r>
      <w:r w:rsidR="00BE14EE">
        <w:rPr>
          <w:rFonts w:ascii="Segoe UI" w:hAnsi="Segoe UI" w:cs="Segoe UI"/>
          <w:i/>
          <w:iCs/>
        </w:rPr>
        <w:t> </w:t>
      </w:r>
      <w:r w:rsidR="00F45B15" w:rsidRPr="00A12210">
        <w:rPr>
          <w:rFonts w:ascii="Segoe UI" w:hAnsi="Segoe UI" w:cs="Segoe UI"/>
          <w:i/>
          <w:iCs/>
        </w:rPr>
        <w:t>potrzeby</w:t>
      </w:r>
      <w:r w:rsidRPr="00A12210">
        <w:rPr>
          <w:rFonts w:ascii="Segoe UI" w:hAnsi="Segoe UI" w:cs="Segoe UI"/>
          <w:i/>
          <w:iCs/>
        </w:rPr>
        <w:t xml:space="preserve"> </w:t>
      </w:r>
      <w:r w:rsidRPr="00A12210">
        <w:rPr>
          <w:rFonts w:ascii="Segoe UI" w:hAnsi="Segoe UI" w:cs="Segoe UI"/>
        </w:rPr>
        <w:t xml:space="preserve">– podkreślała </w:t>
      </w:r>
      <w:r w:rsidRPr="00A12210">
        <w:rPr>
          <w:rFonts w:ascii="Segoe UI" w:hAnsi="Segoe UI" w:cs="Segoe UI"/>
          <w:b/>
          <w:bCs/>
        </w:rPr>
        <w:t>Adrianna Sobol, psychoonkolog</w:t>
      </w:r>
      <w:r w:rsidRPr="00A12210">
        <w:rPr>
          <w:rFonts w:ascii="Segoe UI" w:hAnsi="Segoe UI" w:cs="Segoe UI"/>
        </w:rPr>
        <w:t>.</w:t>
      </w:r>
    </w:p>
    <w:p w14:paraId="1624CFA5" w14:textId="77777777" w:rsidR="00263911" w:rsidRPr="00A12210" w:rsidRDefault="00263911" w:rsidP="00263911">
      <w:pPr>
        <w:pStyle w:val="m1893089114709977353xxxmsonormal"/>
        <w:shd w:val="clear" w:color="auto" w:fill="FFFFFF" w:themeFill="background1"/>
        <w:jc w:val="both"/>
        <w:rPr>
          <w:rFonts w:ascii="Segoe UI" w:hAnsi="Segoe UI" w:cs="Segoe UI"/>
        </w:rPr>
      </w:pPr>
      <w:r w:rsidRPr="00A12210">
        <w:rPr>
          <w:rFonts w:ascii="Segoe UI" w:hAnsi="Segoe UI" w:cs="Segoe UI"/>
        </w:rPr>
        <w:t>Wydarzenie zostało objęte Patronatami: Honorowym Patronatem Prezydenta m.st. Warszawy; Patronatem Ogólnopolskiej Federacji Onkologicznej; Patronatem Narodowego Instytutu Zdrowia Publicznego (NIZP – PZH – PIB) oraz Patronatem Rzecznika Praw Pacjenta.</w:t>
      </w:r>
    </w:p>
    <w:p w14:paraId="50639329" w14:textId="77777777" w:rsidR="00263911" w:rsidRPr="004E15DF" w:rsidRDefault="00263911" w:rsidP="3B8B69E6">
      <w:pPr>
        <w:pStyle w:val="m1893089114709977353xxxmsonormal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F37D39" w14:textId="7B471E2A" w:rsidR="001D6AE1" w:rsidRPr="004E15DF" w:rsidRDefault="001D6AE1" w:rsidP="004E15DF">
      <w:pPr>
        <w:spacing w:line="276" w:lineRule="auto"/>
        <w:jc w:val="center"/>
        <w:rPr>
          <w:rFonts w:cs="Arial"/>
          <w:szCs w:val="20"/>
          <w:lang w:val="pl-PL"/>
        </w:rPr>
      </w:pPr>
      <w:r w:rsidRPr="004E15DF">
        <w:rPr>
          <w:rFonts w:cs="Arial"/>
          <w:szCs w:val="20"/>
          <w:lang w:val="pl-PL"/>
        </w:rPr>
        <w:t>***</w:t>
      </w:r>
    </w:p>
    <w:p w14:paraId="09B552A1" w14:textId="77777777" w:rsidR="00C322B2" w:rsidRPr="004E15DF" w:rsidRDefault="00C322B2" w:rsidP="00C322B2">
      <w:pPr>
        <w:spacing w:line="276" w:lineRule="auto"/>
        <w:jc w:val="both"/>
        <w:rPr>
          <w:rFonts w:cs="Arial"/>
          <w:szCs w:val="20"/>
          <w:lang w:val="pl-PL"/>
        </w:rPr>
      </w:pPr>
    </w:p>
    <w:p w14:paraId="4D34080A" w14:textId="4FB8059D" w:rsidR="00EF7C49" w:rsidRPr="004E15DF" w:rsidRDefault="00EF7C49" w:rsidP="00EF7C49">
      <w:pPr>
        <w:jc w:val="both"/>
        <w:rPr>
          <w:rFonts w:cs="Arial"/>
          <w:szCs w:val="20"/>
          <w:lang w:val="pl-PL"/>
        </w:rPr>
      </w:pPr>
      <w:r w:rsidRPr="004E15DF">
        <w:rPr>
          <w:rFonts w:cs="Arial"/>
          <w:b/>
          <w:bCs/>
          <w:szCs w:val="20"/>
          <w:lang w:val="pl-PL"/>
        </w:rPr>
        <w:t>Fundacja OnkoCafe – Razem Lepiej</w:t>
      </w:r>
      <w:r w:rsidRPr="004E15DF">
        <w:rPr>
          <w:rFonts w:cs="Arial"/>
          <w:szCs w:val="20"/>
          <w:lang w:val="pl-PL"/>
        </w:rPr>
        <w:t xml:space="preserve"> powstała w 2014 roku z inicjatywy Anny Kupieckiej, która chorowała na nowotwór piersi. Celem założonej przez nią Fundacji jest działanie w obszarze ochrony i promocji zdrowia, ze szczególnym uwzględnieniem profilaktyki chorób nowotworowych, oraz </w:t>
      </w:r>
      <w:r w:rsidRPr="004E15DF">
        <w:rPr>
          <w:rFonts w:cs="Arial"/>
          <w:szCs w:val="20"/>
          <w:lang w:val="pl-PL"/>
        </w:rPr>
        <w:lastRenderedPageBreak/>
        <w:t xml:space="preserve">zapewnienie wsparcia dla osób zarówno w trakcie diagnozy i leczenia onkologicznego, jak i po jego zakończeniu. </w:t>
      </w:r>
    </w:p>
    <w:p w14:paraId="60253927" w14:textId="77777777" w:rsidR="00EF7C49" w:rsidRPr="004E15DF" w:rsidRDefault="00EF7C49" w:rsidP="00EF7C49">
      <w:pPr>
        <w:jc w:val="both"/>
        <w:rPr>
          <w:rFonts w:cs="Arial"/>
          <w:szCs w:val="20"/>
          <w:lang w:val="pl-PL"/>
        </w:rPr>
      </w:pPr>
      <w:r w:rsidRPr="004E15DF">
        <w:rPr>
          <w:rFonts w:cs="Arial"/>
          <w:szCs w:val="20"/>
          <w:lang w:val="pl-PL"/>
        </w:rPr>
        <w:t xml:space="preserve">  </w:t>
      </w:r>
    </w:p>
    <w:p w14:paraId="78F112CF" w14:textId="1F5F3F2C" w:rsidR="00C322B2" w:rsidRPr="004E15DF" w:rsidRDefault="00EF7C49" w:rsidP="00EF7C49">
      <w:pPr>
        <w:jc w:val="both"/>
        <w:rPr>
          <w:rFonts w:cs="Arial"/>
          <w:szCs w:val="20"/>
          <w:lang w:val="pl-PL"/>
        </w:rPr>
      </w:pPr>
      <w:r w:rsidRPr="004E15DF">
        <w:rPr>
          <w:rFonts w:cs="Arial"/>
          <w:szCs w:val="20"/>
          <w:lang w:val="pl-PL"/>
        </w:rPr>
        <w:t xml:space="preserve">W 2010 roku Anna Kupiecka zachorowała na raka piersi, a w 2012 na Facebooku założyła grupę pod nazwą "Fakraczki", w której kobiety dotknięte chorobą nowotworową mogły uzyskać wsparcie od siebie nawzajem i dzielić się swoimi doświadczeniami zdobytymi w procesie leczenia. Stało się to inspiracją dla powołania organizacji. Dzięki temu, że Fundacja jest naturalną kontynuacją nieformalnej grupy wsparcia, to od początku jest bardzo blisko pacjentów i może skutecznie odpowiadać na ich potrzeby. </w:t>
      </w:r>
      <w:hyperlink r:id="rId15" w:history="1">
        <w:r w:rsidRPr="004E15DF">
          <w:rPr>
            <w:rStyle w:val="Hipercze"/>
            <w:rFonts w:cs="Arial"/>
            <w:szCs w:val="20"/>
            <w:lang w:val="pl-PL"/>
          </w:rPr>
          <w:t>www.onkocafe.pl</w:t>
        </w:r>
      </w:hyperlink>
    </w:p>
    <w:p w14:paraId="06B24476" w14:textId="77777777" w:rsidR="00EF7C49" w:rsidRPr="004E15DF" w:rsidRDefault="00EF7C49" w:rsidP="00EF7C49">
      <w:pPr>
        <w:jc w:val="both"/>
        <w:rPr>
          <w:rFonts w:cs="Arial"/>
          <w:color w:val="424242"/>
          <w:szCs w:val="20"/>
          <w:shd w:val="clear" w:color="auto" w:fill="FFFFFF"/>
          <w:lang w:val="pl-PL"/>
        </w:rPr>
      </w:pPr>
    </w:p>
    <w:p w14:paraId="4B0A3B6D" w14:textId="77777777" w:rsidR="00475FC4" w:rsidRPr="004E15DF" w:rsidRDefault="00C322B2" w:rsidP="00C322B2">
      <w:pPr>
        <w:jc w:val="both"/>
        <w:rPr>
          <w:rFonts w:cs="Arial"/>
          <w:szCs w:val="20"/>
          <w:lang w:val="pl-PL"/>
        </w:rPr>
      </w:pPr>
      <w:r w:rsidRPr="004E15DF">
        <w:rPr>
          <w:rFonts w:cs="Arial"/>
          <w:b/>
          <w:bCs/>
          <w:szCs w:val="20"/>
          <w:lang w:val="pl-PL"/>
        </w:rPr>
        <w:t>Gliss</w:t>
      </w:r>
      <w:r w:rsidRPr="004E15DF">
        <w:rPr>
          <w:rFonts w:cs="Arial"/>
          <w:szCs w:val="20"/>
          <w:lang w:val="pl-PL"/>
        </w:rPr>
        <w:t xml:space="preserve"> – to marka z portfolio Henkla, która już od ponad 60 lat jest synonimem zdrowej pielęgnacji włosów i stale wprowadzanych innowacji. Gliss to ekspert w regeneracji włosów, który oferuje szeroką gamę produktów do ich </w:t>
      </w:r>
    </w:p>
    <w:p w14:paraId="165BCE80" w14:textId="77777777" w:rsidR="00475FC4" w:rsidRPr="004E15DF" w:rsidRDefault="00475FC4" w:rsidP="00C322B2">
      <w:pPr>
        <w:jc w:val="both"/>
        <w:rPr>
          <w:rFonts w:cs="Arial"/>
          <w:szCs w:val="20"/>
          <w:lang w:val="pl-PL"/>
        </w:rPr>
      </w:pPr>
    </w:p>
    <w:p w14:paraId="536B7DB8" w14:textId="0F2194F2" w:rsidR="00C322B2" w:rsidRPr="004E15DF" w:rsidRDefault="00C322B2" w:rsidP="00C322B2">
      <w:pPr>
        <w:jc w:val="both"/>
        <w:rPr>
          <w:rFonts w:cs="Arial"/>
          <w:szCs w:val="20"/>
          <w:lang w:val="pl-PL"/>
        </w:rPr>
      </w:pPr>
      <w:r w:rsidRPr="004E15DF">
        <w:rPr>
          <w:rFonts w:cs="Arial"/>
          <w:szCs w:val="20"/>
          <w:lang w:val="pl-PL"/>
        </w:rPr>
        <w:t xml:space="preserve">pielęgnacji i koloryzacji. Formuły opracowane na bazie zaawansowanych składników aktywnych oraz zasobów natury są dopasowane do konkretnych potrzeb włosów. Dzięki temu zapewniają im regenerację oraz widocznie poprawiają ich kondycję. Marka dba nie tylko o zewnętrzne piękno, czyli włosy, ale troszczy się również o piękno wewnętrzne, czyli zdrowie, a także angażuje się w kwestie społeczne. Od lat wspiera kobiety w dążeniu do odkrywania swojej siły i dodaje im odwagi, czego przykładem jest chociażby ostatnia akcja „Pielęgnuj swoją siłę” </w:t>
      </w:r>
      <w:hyperlink r:id="rId16" w:history="1">
        <w:r w:rsidRPr="004E15DF">
          <w:rPr>
            <w:rStyle w:val="Hipercze"/>
            <w:rFonts w:cs="Arial"/>
            <w:szCs w:val="20"/>
            <w:lang w:val="pl-PL"/>
          </w:rPr>
          <w:t>www.pielegnujswojasile.pl</w:t>
        </w:r>
      </w:hyperlink>
    </w:p>
    <w:p w14:paraId="1CF60BD6" w14:textId="77777777" w:rsidR="00C322B2" w:rsidRPr="004E15DF" w:rsidRDefault="00C322B2" w:rsidP="00C322B2">
      <w:pPr>
        <w:spacing w:line="276" w:lineRule="auto"/>
        <w:jc w:val="both"/>
        <w:rPr>
          <w:rFonts w:cs="Arial"/>
          <w:szCs w:val="20"/>
          <w:lang w:val="pl-PL"/>
        </w:rPr>
      </w:pPr>
    </w:p>
    <w:p w14:paraId="7F457FC4" w14:textId="77777777" w:rsidR="001D6AE1" w:rsidRPr="004E15DF" w:rsidRDefault="001D6AE1" w:rsidP="00913A1F">
      <w:pPr>
        <w:spacing w:line="276" w:lineRule="auto"/>
        <w:jc w:val="both"/>
        <w:rPr>
          <w:rFonts w:cs="Arial"/>
          <w:b/>
          <w:bCs/>
          <w:szCs w:val="20"/>
          <w:lang w:val="pl-PL"/>
        </w:rPr>
      </w:pPr>
    </w:p>
    <w:p w14:paraId="31CCE790" w14:textId="77777777" w:rsidR="005676D7" w:rsidRPr="004E15DF" w:rsidRDefault="005676D7" w:rsidP="005676D7">
      <w:pPr>
        <w:spacing w:line="276" w:lineRule="auto"/>
        <w:jc w:val="both"/>
        <w:rPr>
          <w:rFonts w:cs="Arial"/>
          <w:b/>
          <w:bCs/>
          <w:szCs w:val="20"/>
          <w:lang w:val="pl-PL"/>
        </w:rPr>
      </w:pPr>
    </w:p>
    <w:p w14:paraId="1CDC4B4B" w14:textId="3BAB568C" w:rsidR="005676D7" w:rsidRPr="004E15DF" w:rsidRDefault="005676D7" w:rsidP="005676D7">
      <w:pPr>
        <w:spacing w:line="276" w:lineRule="auto"/>
        <w:jc w:val="both"/>
        <w:rPr>
          <w:rFonts w:cs="Arial"/>
          <w:szCs w:val="20"/>
          <w:lang w:val="pl-PL" w:eastAsia="zh-CN"/>
        </w:rPr>
      </w:pPr>
      <w:r w:rsidRPr="004E15DF">
        <w:rPr>
          <w:rFonts w:cs="Arial"/>
          <w:b/>
          <w:bCs/>
          <w:szCs w:val="20"/>
          <w:lang w:val="pl-PL"/>
        </w:rPr>
        <w:t>Kontakt dla mediów</w:t>
      </w:r>
      <w:r w:rsidR="0068299C" w:rsidRPr="004E15DF">
        <w:rPr>
          <w:rFonts w:cs="Arial"/>
          <w:b/>
          <w:bCs/>
          <w:szCs w:val="20"/>
          <w:lang w:val="pl-PL"/>
        </w:rPr>
        <w:t>:</w:t>
      </w:r>
    </w:p>
    <w:p w14:paraId="5D78B836" w14:textId="2EB6F395" w:rsidR="0068299C" w:rsidRPr="004E15DF" w:rsidRDefault="005676D7" w:rsidP="005676D7">
      <w:pPr>
        <w:jc w:val="both"/>
        <w:rPr>
          <w:rFonts w:cs="Arial"/>
          <w:color w:val="000000" w:themeColor="text1"/>
          <w:szCs w:val="20"/>
          <w:lang w:val="pl-PL"/>
        </w:rPr>
      </w:pPr>
      <w:r w:rsidRPr="004E15DF">
        <w:rPr>
          <w:rFonts w:cs="Arial"/>
          <w:color w:val="000000" w:themeColor="text1"/>
          <w:szCs w:val="20"/>
          <w:lang w:val="pl-PL"/>
        </w:rPr>
        <w:t>Magdalena Bryksa-Szymańczak</w:t>
      </w:r>
      <w:r w:rsidR="0068299C" w:rsidRPr="004E15DF">
        <w:rPr>
          <w:rFonts w:cs="Arial"/>
          <w:color w:val="000000" w:themeColor="text1"/>
          <w:szCs w:val="20"/>
          <w:lang w:val="pl-PL"/>
        </w:rPr>
        <w:t xml:space="preserve">                                  Klaudia Mencina</w:t>
      </w:r>
    </w:p>
    <w:p w14:paraId="03A99A2A" w14:textId="60838718" w:rsidR="0068299C" w:rsidRPr="004E15DF" w:rsidRDefault="0068299C" w:rsidP="005676D7">
      <w:pPr>
        <w:jc w:val="both"/>
        <w:rPr>
          <w:rFonts w:cs="Arial"/>
          <w:color w:val="000000" w:themeColor="text1"/>
          <w:szCs w:val="20"/>
          <w:lang w:val="en-US"/>
        </w:rPr>
      </w:pPr>
      <w:r w:rsidRPr="004E15DF">
        <w:rPr>
          <w:rFonts w:cs="Arial"/>
          <w:color w:val="000000" w:themeColor="text1"/>
          <w:szCs w:val="20"/>
          <w:lang w:val="en-US"/>
        </w:rPr>
        <w:t xml:space="preserve">Solski Communications                                                </w:t>
      </w:r>
      <w:r w:rsidR="005676D7" w:rsidRPr="004E15DF">
        <w:rPr>
          <w:rFonts w:cs="Arial"/>
          <w:color w:val="000000" w:themeColor="text1"/>
          <w:szCs w:val="20"/>
          <w:lang w:val="en-US"/>
        </w:rPr>
        <w:t>Solski Communications</w:t>
      </w:r>
      <w:r w:rsidRPr="004E15DF">
        <w:rPr>
          <w:rFonts w:cs="Arial"/>
          <w:color w:val="000000" w:themeColor="text1"/>
          <w:szCs w:val="20"/>
          <w:lang w:val="en-US"/>
        </w:rPr>
        <w:t xml:space="preserve"> </w:t>
      </w:r>
    </w:p>
    <w:p w14:paraId="0A036CF2" w14:textId="39FA2E76" w:rsidR="0068299C" w:rsidRPr="004E15DF" w:rsidRDefault="0068299C" w:rsidP="0068299C">
      <w:pPr>
        <w:jc w:val="both"/>
        <w:rPr>
          <w:rFonts w:cs="Arial"/>
          <w:color w:val="000000" w:themeColor="text1"/>
          <w:szCs w:val="20"/>
          <w:lang w:val="en-US"/>
        </w:rPr>
      </w:pPr>
      <w:r w:rsidRPr="004E15DF">
        <w:rPr>
          <w:rFonts w:cs="Arial"/>
          <w:color w:val="000000" w:themeColor="text1"/>
          <w:szCs w:val="20"/>
          <w:lang w:val="en-US"/>
        </w:rPr>
        <w:t>+</w:t>
      </w:r>
      <w:r w:rsidR="005676D7" w:rsidRPr="004E15DF">
        <w:rPr>
          <w:rFonts w:eastAsiaTheme="minorEastAsia" w:cs="Arial"/>
          <w:noProof/>
          <w:color w:val="000000" w:themeColor="text1"/>
          <w:szCs w:val="20"/>
          <w:lang w:val="en-US" w:eastAsia="pl-PL"/>
        </w:rPr>
        <w:t>48 881633639</w:t>
      </w:r>
      <w:r w:rsidRPr="004E15DF">
        <w:rPr>
          <w:rFonts w:eastAsiaTheme="minorEastAsia" w:cs="Arial"/>
          <w:noProof/>
          <w:color w:val="000000" w:themeColor="text1"/>
          <w:szCs w:val="20"/>
          <w:lang w:val="en-US" w:eastAsia="pl-PL"/>
        </w:rPr>
        <w:t xml:space="preserve">                                                             </w:t>
      </w:r>
      <w:r w:rsidRPr="004E15DF">
        <w:rPr>
          <w:rFonts w:cs="Arial"/>
          <w:color w:val="000000" w:themeColor="text1"/>
          <w:szCs w:val="20"/>
          <w:lang w:val="en-US"/>
        </w:rPr>
        <w:t>+48 660094130</w:t>
      </w:r>
    </w:p>
    <w:p w14:paraId="536A7925" w14:textId="38204BD4" w:rsidR="00CD0E76" w:rsidRPr="004E15DF" w:rsidRDefault="005676D7" w:rsidP="005676D7">
      <w:pPr>
        <w:jc w:val="both"/>
        <w:rPr>
          <w:rFonts w:cs="Arial"/>
          <w:color w:val="000000" w:themeColor="text1"/>
          <w:szCs w:val="20"/>
          <w:lang w:val="en-US"/>
        </w:rPr>
      </w:pPr>
      <w:hyperlink r:id="rId17" w:history="1">
        <w:r w:rsidRPr="004E15DF">
          <w:rPr>
            <w:rStyle w:val="Hipercze"/>
            <w:rFonts w:cs="Arial"/>
            <w:color w:val="000000" w:themeColor="text1"/>
            <w:szCs w:val="20"/>
            <w:lang w:val="en-US"/>
          </w:rPr>
          <w:t>mszymanczak@solskipr.pl</w:t>
        </w:r>
      </w:hyperlink>
      <w:r w:rsidRPr="004E15DF">
        <w:rPr>
          <w:rFonts w:cs="Arial"/>
          <w:color w:val="000000" w:themeColor="text1"/>
          <w:szCs w:val="20"/>
          <w:lang w:val="en-US"/>
        </w:rPr>
        <w:tab/>
      </w:r>
      <w:r w:rsidR="0068299C" w:rsidRPr="004E15DF">
        <w:rPr>
          <w:rFonts w:cs="Arial"/>
          <w:color w:val="000000" w:themeColor="text1"/>
          <w:szCs w:val="20"/>
          <w:lang w:val="en-US"/>
        </w:rPr>
        <w:t xml:space="preserve">                                   </w:t>
      </w:r>
      <w:r w:rsidR="0030740E" w:rsidRPr="004E15DF">
        <w:rPr>
          <w:rFonts w:cs="Arial"/>
          <w:color w:val="000000" w:themeColor="text1"/>
          <w:szCs w:val="20"/>
          <w:u w:val="single"/>
          <w:lang w:val="en-US"/>
        </w:rPr>
        <w:t>kmencina@solskipr.pl</w:t>
      </w:r>
    </w:p>
    <w:p w14:paraId="0F418838" w14:textId="77777777" w:rsidR="00CD0E76" w:rsidRPr="004E15DF" w:rsidRDefault="00CD0E76" w:rsidP="005676D7">
      <w:pPr>
        <w:jc w:val="both"/>
        <w:rPr>
          <w:rFonts w:cs="Arial"/>
          <w:szCs w:val="20"/>
          <w:lang w:val="en-US"/>
        </w:rPr>
      </w:pPr>
    </w:p>
    <w:p w14:paraId="0063FC30" w14:textId="77777777" w:rsidR="005F17A8" w:rsidRPr="004E15DF" w:rsidRDefault="005F17A8" w:rsidP="005F17A8">
      <w:pPr>
        <w:shd w:val="clear" w:color="auto" w:fill="FFFFFF"/>
        <w:spacing w:line="345" w:lineRule="atLeast"/>
        <w:jc w:val="both"/>
        <w:rPr>
          <w:rFonts w:cs="Arial"/>
          <w:b/>
          <w:bCs/>
          <w:szCs w:val="20"/>
          <w:lang w:val="en-US"/>
        </w:rPr>
      </w:pPr>
    </w:p>
    <w:p w14:paraId="61FB2FBC" w14:textId="77777777" w:rsidR="005F17A8" w:rsidRPr="004E15DF" w:rsidRDefault="005F17A8" w:rsidP="005F17A8">
      <w:pPr>
        <w:shd w:val="clear" w:color="auto" w:fill="FFFFFF"/>
        <w:spacing w:line="345" w:lineRule="atLeast"/>
        <w:rPr>
          <w:rFonts w:cs="Arial"/>
          <w:color w:val="2C2E2F"/>
          <w:szCs w:val="20"/>
          <w:shd w:val="clear" w:color="auto" w:fill="FFFFFF"/>
          <w:lang w:val="en-US"/>
        </w:rPr>
      </w:pPr>
    </w:p>
    <w:p w14:paraId="373C3DCB" w14:textId="4D1D32C6" w:rsidR="00A91B1C" w:rsidRPr="004E15DF" w:rsidRDefault="00A91B1C" w:rsidP="005676D7">
      <w:pPr>
        <w:spacing w:line="276" w:lineRule="auto"/>
        <w:jc w:val="both"/>
        <w:rPr>
          <w:rFonts w:cs="Arial"/>
          <w:szCs w:val="20"/>
          <w:lang w:val="en-US"/>
        </w:rPr>
      </w:pPr>
    </w:p>
    <w:sectPr w:rsidR="00A91B1C" w:rsidRPr="004E15DF" w:rsidSect="000159A7">
      <w:headerReference w:type="default" r:id="rId18"/>
      <w:footerReference w:type="default" r:id="rId19"/>
      <w:pgSz w:w="11906" w:h="16838"/>
      <w:pgMar w:top="226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74FE" w14:textId="77777777" w:rsidR="00183EC4" w:rsidRDefault="00183EC4" w:rsidP="00913A1F">
      <w:pPr>
        <w:spacing w:line="240" w:lineRule="auto"/>
      </w:pPr>
      <w:r>
        <w:separator/>
      </w:r>
    </w:p>
  </w:endnote>
  <w:endnote w:type="continuationSeparator" w:id="0">
    <w:p w14:paraId="7C57B863" w14:textId="77777777" w:rsidR="00183EC4" w:rsidRDefault="00183EC4" w:rsidP="00913A1F">
      <w:pPr>
        <w:spacing w:line="240" w:lineRule="auto"/>
      </w:pPr>
      <w:r>
        <w:continuationSeparator/>
      </w:r>
    </w:p>
  </w:endnote>
  <w:endnote w:type="continuationNotice" w:id="1">
    <w:p w14:paraId="421B9466" w14:textId="77777777" w:rsidR="00183EC4" w:rsidRDefault="00183E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3D92" w14:textId="77777777" w:rsidR="004E15DF" w:rsidRDefault="004E15DF" w:rsidP="004E15DF">
    <w:pPr>
      <w:pStyle w:val="m1893089114709977353xxxmsonormal"/>
      <w:shd w:val="clear" w:color="auto" w:fill="FFFFFF" w:themeFill="background1"/>
      <w:jc w:val="both"/>
      <w:rPr>
        <w:i/>
        <w:iCs/>
        <w:sz w:val="20"/>
        <w:szCs w:val="20"/>
      </w:rPr>
    </w:pPr>
  </w:p>
  <w:p w14:paraId="6DC94431" w14:textId="53BA94D4" w:rsidR="004E15DF" w:rsidRPr="004E15DF" w:rsidRDefault="004E15DF" w:rsidP="004E15DF">
    <w:pPr>
      <w:pStyle w:val="m1893089114709977353xxxmsonormal"/>
      <w:shd w:val="clear" w:color="auto" w:fill="FFFFFF" w:themeFill="background1"/>
      <w:jc w:val="both"/>
      <w:rPr>
        <w:rFonts w:ascii="Arial" w:hAnsi="Arial" w:cs="Arial"/>
        <w:i/>
        <w:iCs/>
        <w:sz w:val="18"/>
        <w:szCs w:val="18"/>
      </w:rPr>
    </w:pPr>
    <w:r w:rsidRPr="004E15DF">
      <w:rPr>
        <w:i/>
        <w:iCs/>
        <w:sz w:val="18"/>
        <w:szCs w:val="18"/>
      </w:rPr>
      <w:t>*</w:t>
    </w:r>
    <w:r w:rsidRPr="004E15DF">
      <w:rPr>
        <w:rFonts w:ascii="Arial" w:hAnsi="Arial" w:cs="Arial"/>
        <w:i/>
        <w:iCs/>
        <w:sz w:val="18"/>
        <w:szCs w:val="18"/>
      </w:rPr>
      <w:t>Raport powstał na bazie badania zleconego przez Fundację OnkoCafe-Razem Lepiej i Modern Institute, a zrealizowanego przez Centrum Badawczo Rozwojowe – Biostat.</w:t>
    </w:r>
    <w:r w:rsidRPr="004E15DF">
      <w:rPr>
        <w:rStyle w:val="Odwoaniedokomentarza"/>
        <w:rFonts w:ascii="Arial" w:eastAsia="Times New Roman" w:hAnsi="Arial" w:cs="Times New Roman"/>
        <w:i/>
        <w:iCs/>
        <w:sz w:val="18"/>
        <w:szCs w:val="18"/>
        <w:lang w:val="de-DE" w:eastAsia="en-US"/>
      </w:rPr>
      <w:t/>
    </w:r>
  </w:p>
  <w:p w14:paraId="69D43757" w14:textId="1C55DB8F" w:rsidR="000F47C4" w:rsidRPr="00713283" w:rsidRDefault="004E15DF" w:rsidP="000F47C4">
    <w:pPr>
      <w:pStyle w:val="Stopka"/>
      <w:rPr>
        <w:i/>
        <w:iCs/>
        <w:sz w:val="20"/>
        <w:szCs w:val="20"/>
      </w:rPr>
    </w:pPr>
    <w:r>
      <w:rPr>
        <w:i/>
        <w:iCs/>
        <w:sz w:val="20"/>
        <w:szCs w:val="20"/>
      </w:rPr>
      <w:t>*</w:t>
    </w:r>
    <w:r w:rsidR="000F47C4" w:rsidRPr="00713283">
      <w:rPr>
        <w:i/>
        <w:iCs/>
        <w:sz w:val="20"/>
        <w:szCs w:val="20"/>
      </w:rPr>
      <w:t xml:space="preserve">*z danych </w:t>
    </w:r>
    <w:r w:rsidR="00BE14EE">
      <w:rPr>
        <w:i/>
        <w:iCs/>
        <w:sz w:val="20"/>
        <w:szCs w:val="20"/>
      </w:rPr>
      <w:t>K</w:t>
    </w:r>
    <w:r w:rsidR="000F47C4" w:rsidRPr="00713283">
      <w:rPr>
        <w:i/>
        <w:iCs/>
        <w:sz w:val="20"/>
        <w:szCs w:val="20"/>
      </w:rPr>
      <w:t xml:space="preserve">rajowego </w:t>
    </w:r>
    <w:r w:rsidR="00BE14EE">
      <w:rPr>
        <w:i/>
        <w:iCs/>
        <w:sz w:val="20"/>
        <w:szCs w:val="20"/>
      </w:rPr>
      <w:t>R</w:t>
    </w:r>
    <w:r w:rsidR="000F47C4" w:rsidRPr="00713283">
      <w:rPr>
        <w:i/>
        <w:iCs/>
        <w:sz w:val="20"/>
        <w:szCs w:val="20"/>
      </w:rPr>
      <w:t xml:space="preserve">ejestru </w:t>
    </w:r>
    <w:r w:rsidR="00BE14EE">
      <w:rPr>
        <w:i/>
        <w:iCs/>
        <w:sz w:val="20"/>
        <w:szCs w:val="20"/>
      </w:rPr>
      <w:t>N</w:t>
    </w:r>
    <w:r w:rsidR="000F47C4" w:rsidRPr="00713283">
      <w:rPr>
        <w:i/>
        <w:iCs/>
        <w:sz w:val="20"/>
        <w:szCs w:val="20"/>
      </w:rPr>
      <w:t>owotworów</w:t>
    </w:r>
  </w:p>
  <w:p w14:paraId="7349D070" w14:textId="77777777" w:rsidR="000F47C4" w:rsidRDefault="000F4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16D6" w14:textId="77777777" w:rsidR="00183EC4" w:rsidRDefault="00183EC4" w:rsidP="00913A1F">
      <w:pPr>
        <w:spacing w:line="240" w:lineRule="auto"/>
      </w:pPr>
      <w:bookmarkStart w:id="0" w:name="_Hlk146603520"/>
      <w:bookmarkEnd w:id="0"/>
      <w:r>
        <w:separator/>
      </w:r>
    </w:p>
  </w:footnote>
  <w:footnote w:type="continuationSeparator" w:id="0">
    <w:p w14:paraId="34070C0A" w14:textId="77777777" w:rsidR="00183EC4" w:rsidRDefault="00183EC4" w:rsidP="00913A1F">
      <w:pPr>
        <w:spacing w:line="240" w:lineRule="auto"/>
      </w:pPr>
      <w:r>
        <w:continuationSeparator/>
      </w:r>
    </w:p>
  </w:footnote>
  <w:footnote w:type="continuationNotice" w:id="1">
    <w:p w14:paraId="0F9CAF67" w14:textId="77777777" w:rsidR="00183EC4" w:rsidRDefault="00183E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83B5" w14:textId="19BF8AEA" w:rsidR="001D6AE1" w:rsidRDefault="0065185F" w:rsidP="00CD0E76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0951BBF" wp14:editId="22FD5019">
          <wp:simplePos x="0" y="0"/>
          <wp:positionH relativeFrom="column">
            <wp:posOffset>4213860</wp:posOffset>
          </wp:positionH>
          <wp:positionV relativeFrom="paragraph">
            <wp:posOffset>7620</wp:posOffset>
          </wp:positionV>
          <wp:extent cx="699770" cy="654050"/>
          <wp:effectExtent l="0" t="0" r="5080" b="0"/>
          <wp:wrapSquare wrapText="bothSides"/>
          <wp:docPr id="675160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61431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929">
      <w:rPr>
        <w:noProof/>
      </w:rPr>
      <w:drawing>
        <wp:anchor distT="0" distB="0" distL="114300" distR="114300" simplePos="0" relativeHeight="251658242" behindDoc="0" locked="0" layoutInCell="1" allowOverlap="1" wp14:anchorId="20F80752" wp14:editId="1D7F7590">
          <wp:simplePos x="0" y="0"/>
          <wp:positionH relativeFrom="column">
            <wp:posOffset>738505</wp:posOffset>
          </wp:positionH>
          <wp:positionV relativeFrom="paragraph">
            <wp:posOffset>-87630</wp:posOffset>
          </wp:positionV>
          <wp:extent cx="1236345" cy="763270"/>
          <wp:effectExtent l="0" t="0" r="1905" b="0"/>
          <wp:wrapSquare wrapText="bothSides"/>
          <wp:docPr id="7811189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13772" name="Obraz 15855137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48A3D" w14:textId="3ED7DF54" w:rsidR="001D6AE1" w:rsidRDefault="00513167" w:rsidP="00513167">
    <w:pPr>
      <w:pStyle w:val="Nagwek"/>
      <w:rPr>
        <w:noProof/>
      </w:rPr>
    </w:pPr>
    <w:r>
      <w:rPr>
        <w:noProof/>
      </w:rPr>
      <w:drawing>
        <wp:inline distT="0" distB="0" distL="0" distR="0" wp14:anchorId="5D9EF001" wp14:editId="356A48DB">
          <wp:extent cx="1237595" cy="457240"/>
          <wp:effectExtent l="0" t="0" r="0" b="0"/>
          <wp:docPr id="368030527" name="Obraz 368030527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30527" name="Obraz 368030527" descr="Obraz zawierający Czcionka, Grafika, projekt graficzny, logo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595" cy="45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</w:p>
  <w:p w14:paraId="24E3CEB8" w14:textId="77777777" w:rsidR="00AD4929" w:rsidRDefault="00AD4929" w:rsidP="001D6AE1">
    <w:pPr>
      <w:pStyle w:val="Nagwek"/>
      <w:jc w:val="right"/>
      <w:rPr>
        <w:noProof/>
      </w:rPr>
    </w:pPr>
  </w:p>
  <w:p w14:paraId="71E88ED9" w14:textId="77777777" w:rsidR="00AD4929" w:rsidRDefault="00AD4929" w:rsidP="001D6AE1">
    <w:pPr>
      <w:pStyle w:val="Nagwek"/>
      <w:jc w:val="right"/>
      <w:rPr>
        <w:noProof/>
      </w:rPr>
    </w:pPr>
  </w:p>
  <w:p w14:paraId="16B55582" w14:textId="77777777" w:rsidR="00AD4929" w:rsidRDefault="00AD4929" w:rsidP="001D6AE1">
    <w:pPr>
      <w:pStyle w:val="Nagwek"/>
      <w:jc w:val="right"/>
      <w:rPr>
        <w:noProof/>
      </w:rPr>
    </w:pPr>
  </w:p>
  <w:p w14:paraId="51C68BF8" w14:textId="2E79EE3D" w:rsidR="00913A1F" w:rsidRPr="001D6AE1" w:rsidRDefault="001D6AE1" w:rsidP="001D6AE1">
    <w:pPr>
      <w:pStyle w:val="Nagwek"/>
      <w:jc w:val="right"/>
    </w:pPr>
    <w:r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940"/>
    <w:multiLevelType w:val="hybridMultilevel"/>
    <w:tmpl w:val="E1343BD8"/>
    <w:lvl w:ilvl="0" w:tplc="811A31EE">
      <w:start w:val="1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1C1B1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3FF"/>
    <w:multiLevelType w:val="hybridMultilevel"/>
    <w:tmpl w:val="B440AF9A"/>
    <w:lvl w:ilvl="0" w:tplc="2982B77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20C"/>
    <w:multiLevelType w:val="hybridMultilevel"/>
    <w:tmpl w:val="FA24EFAE"/>
    <w:lvl w:ilvl="0" w:tplc="841CB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4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60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83BCF"/>
    <w:multiLevelType w:val="multilevel"/>
    <w:tmpl w:val="72F8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61FB3"/>
    <w:multiLevelType w:val="hybridMultilevel"/>
    <w:tmpl w:val="AA0C05C4"/>
    <w:lvl w:ilvl="0" w:tplc="B7A005E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767E"/>
    <w:multiLevelType w:val="hybridMultilevel"/>
    <w:tmpl w:val="8FB0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29D7"/>
    <w:multiLevelType w:val="hybridMultilevel"/>
    <w:tmpl w:val="A356942C"/>
    <w:lvl w:ilvl="0" w:tplc="F0F2014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A92C82B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35BCE2F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A29A730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7EBA16C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6F1A941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EB54B04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8C9A5D4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E3446D9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7" w15:restartNumberingAfterBreak="0">
    <w:nsid w:val="3B945792"/>
    <w:multiLevelType w:val="hybridMultilevel"/>
    <w:tmpl w:val="703A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EB0"/>
    <w:multiLevelType w:val="hybridMultilevel"/>
    <w:tmpl w:val="E7DEAEC0"/>
    <w:lvl w:ilvl="0" w:tplc="7662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A8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B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01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08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F14B9F"/>
    <w:multiLevelType w:val="hybridMultilevel"/>
    <w:tmpl w:val="C78016D6"/>
    <w:lvl w:ilvl="0" w:tplc="AFF8333A">
      <w:start w:val="1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01E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73"/>
    <w:multiLevelType w:val="hybridMultilevel"/>
    <w:tmpl w:val="B6321B46"/>
    <w:lvl w:ilvl="0" w:tplc="CC347A7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648F0"/>
    <w:multiLevelType w:val="hybridMultilevel"/>
    <w:tmpl w:val="75AE1B60"/>
    <w:lvl w:ilvl="0" w:tplc="E048A7F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850AD"/>
    <w:multiLevelType w:val="hybridMultilevel"/>
    <w:tmpl w:val="5FB4F1FA"/>
    <w:lvl w:ilvl="0" w:tplc="B2005D0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04E38"/>
    <w:multiLevelType w:val="hybridMultilevel"/>
    <w:tmpl w:val="2EB67596"/>
    <w:lvl w:ilvl="0" w:tplc="9C7EF9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444B2"/>
    <w:multiLevelType w:val="hybridMultilevel"/>
    <w:tmpl w:val="0AE079B4"/>
    <w:lvl w:ilvl="0" w:tplc="40BA84F4">
      <w:start w:val="1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24F57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80B05"/>
    <w:multiLevelType w:val="multilevel"/>
    <w:tmpl w:val="DB96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50513">
    <w:abstractNumId w:val="2"/>
  </w:num>
  <w:num w:numId="2" w16cid:durableId="1095788709">
    <w:abstractNumId w:val="8"/>
  </w:num>
  <w:num w:numId="3" w16cid:durableId="803036105">
    <w:abstractNumId w:val="7"/>
  </w:num>
  <w:num w:numId="4" w16cid:durableId="658391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725964">
    <w:abstractNumId w:val="5"/>
  </w:num>
  <w:num w:numId="6" w16cid:durableId="777986799">
    <w:abstractNumId w:val="16"/>
  </w:num>
  <w:num w:numId="7" w16cid:durableId="1306738555">
    <w:abstractNumId w:val="10"/>
  </w:num>
  <w:num w:numId="8" w16cid:durableId="828714005">
    <w:abstractNumId w:val="14"/>
  </w:num>
  <w:num w:numId="9" w16cid:durableId="910041729">
    <w:abstractNumId w:val="13"/>
  </w:num>
  <w:num w:numId="10" w16cid:durableId="538012021">
    <w:abstractNumId w:val="12"/>
  </w:num>
  <w:num w:numId="11" w16cid:durableId="1645545382">
    <w:abstractNumId w:val="1"/>
  </w:num>
  <w:num w:numId="12" w16cid:durableId="1932200231">
    <w:abstractNumId w:val="3"/>
  </w:num>
  <w:num w:numId="13" w16cid:durableId="1709447148">
    <w:abstractNumId w:val="4"/>
  </w:num>
  <w:num w:numId="14" w16cid:durableId="28189059">
    <w:abstractNumId w:val="11"/>
  </w:num>
  <w:num w:numId="15" w16cid:durableId="951129411">
    <w:abstractNumId w:val="9"/>
  </w:num>
  <w:num w:numId="16" w16cid:durableId="1253271502">
    <w:abstractNumId w:val="15"/>
  </w:num>
  <w:num w:numId="17" w16cid:durableId="494610278">
    <w:abstractNumId w:val="0"/>
  </w:num>
  <w:num w:numId="18" w16cid:durableId="1658149079">
    <w:abstractNumId w:val="6"/>
  </w:num>
  <w:num w:numId="19" w16cid:durableId="578255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F"/>
    <w:rsid w:val="00000664"/>
    <w:rsid w:val="00002485"/>
    <w:rsid w:val="0000252D"/>
    <w:rsid w:val="0000273A"/>
    <w:rsid w:val="00004BEA"/>
    <w:rsid w:val="000104C7"/>
    <w:rsid w:val="00011B31"/>
    <w:rsid w:val="000159A7"/>
    <w:rsid w:val="00023399"/>
    <w:rsid w:val="00023491"/>
    <w:rsid w:val="00025785"/>
    <w:rsid w:val="00025E95"/>
    <w:rsid w:val="000264A2"/>
    <w:rsid w:val="000277E7"/>
    <w:rsid w:val="0002798D"/>
    <w:rsid w:val="000309F5"/>
    <w:rsid w:val="00031298"/>
    <w:rsid w:val="00034402"/>
    <w:rsid w:val="0003542E"/>
    <w:rsid w:val="00035C56"/>
    <w:rsid w:val="00036617"/>
    <w:rsid w:val="00040382"/>
    <w:rsid w:val="00043EBD"/>
    <w:rsid w:val="0005119B"/>
    <w:rsid w:val="00061924"/>
    <w:rsid w:val="00065795"/>
    <w:rsid w:val="00065C82"/>
    <w:rsid w:val="00071741"/>
    <w:rsid w:val="00072D36"/>
    <w:rsid w:val="00074674"/>
    <w:rsid w:val="00074EAF"/>
    <w:rsid w:val="00076306"/>
    <w:rsid w:val="00076863"/>
    <w:rsid w:val="00077CC7"/>
    <w:rsid w:val="00082354"/>
    <w:rsid w:val="00085FA7"/>
    <w:rsid w:val="000877E8"/>
    <w:rsid w:val="00095F13"/>
    <w:rsid w:val="00096BD4"/>
    <w:rsid w:val="00097A57"/>
    <w:rsid w:val="000A06B0"/>
    <w:rsid w:val="000A1EBD"/>
    <w:rsid w:val="000A3D3B"/>
    <w:rsid w:val="000A5255"/>
    <w:rsid w:val="000A7A08"/>
    <w:rsid w:val="000B1BC7"/>
    <w:rsid w:val="000B40C8"/>
    <w:rsid w:val="000B5CC2"/>
    <w:rsid w:val="000B5F2B"/>
    <w:rsid w:val="000B71B7"/>
    <w:rsid w:val="000C67F4"/>
    <w:rsid w:val="000D4D50"/>
    <w:rsid w:val="000D520D"/>
    <w:rsid w:val="000E1E12"/>
    <w:rsid w:val="000E3605"/>
    <w:rsid w:val="000E390F"/>
    <w:rsid w:val="000E3A3B"/>
    <w:rsid w:val="000E417A"/>
    <w:rsid w:val="000E5EC2"/>
    <w:rsid w:val="000F0500"/>
    <w:rsid w:val="000F47C4"/>
    <w:rsid w:val="000F4C80"/>
    <w:rsid w:val="000F5DDC"/>
    <w:rsid w:val="00100133"/>
    <w:rsid w:val="00104F5A"/>
    <w:rsid w:val="00105E38"/>
    <w:rsid w:val="00111424"/>
    <w:rsid w:val="0011467F"/>
    <w:rsid w:val="001219B9"/>
    <w:rsid w:val="001406A5"/>
    <w:rsid w:val="001409AF"/>
    <w:rsid w:val="00140CC7"/>
    <w:rsid w:val="00142EA7"/>
    <w:rsid w:val="0014389D"/>
    <w:rsid w:val="0014397D"/>
    <w:rsid w:val="001447A8"/>
    <w:rsid w:val="00146695"/>
    <w:rsid w:val="0015017A"/>
    <w:rsid w:val="001501D4"/>
    <w:rsid w:val="00150F5C"/>
    <w:rsid w:val="00157418"/>
    <w:rsid w:val="00161989"/>
    <w:rsid w:val="00164826"/>
    <w:rsid w:val="00170646"/>
    <w:rsid w:val="001730B6"/>
    <w:rsid w:val="00173E4E"/>
    <w:rsid w:val="0018052B"/>
    <w:rsid w:val="00180756"/>
    <w:rsid w:val="0018277B"/>
    <w:rsid w:val="00183EC4"/>
    <w:rsid w:val="00184088"/>
    <w:rsid w:val="0018687C"/>
    <w:rsid w:val="00193C7B"/>
    <w:rsid w:val="0019481F"/>
    <w:rsid w:val="00195D67"/>
    <w:rsid w:val="00196515"/>
    <w:rsid w:val="001A15F9"/>
    <w:rsid w:val="001A2F2A"/>
    <w:rsid w:val="001A6F99"/>
    <w:rsid w:val="001B4EDF"/>
    <w:rsid w:val="001B506A"/>
    <w:rsid w:val="001B631C"/>
    <w:rsid w:val="001C5AEF"/>
    <w:rsid w:val="001C6C2E"/>
    <w:rsid w:val="001D0E67"/>
    <w:rsid w:val="001D152C"/>
    <w:rsid w:val="001D2873"/>
    <w:rsid w:val="001D4F15"/>
    <w:rsid w:val="001D53FD"/>
    <w:rsid w:val="001D6AE1"/>
    <w:rsid w:val="001F2230"/>
    <w:rsid w:val="001F6BC5"/>
    <w:rsid w:val="0020481C"/>
    <w:rsid w:val="00205E08"/>
    <w:rsid w:val="00210240"/>
    <w:rsid w:val="00210889"/>
    <w:rsid w:val="00214125"/>
    <w:rsid w:val="00216973"/>
    <w:rsid w:val="002172C1"/>
    <w:rsid w:val="0022186D"/>
    <w:rsid w:val="00223D41"/>
    <w:rsid w:val="00231A50"/>
    <w:rsid w:val="0023608B"/>
    <w:rsid w:val="00236C5E"/>
    <w:rsid w:val="00242325"/>
    <w:rsid w:val="0024462D"/>
    <w:rsid w:val="00253D05"/>
    <w:rsid w:val="0025640D"/>
    <w:rsid w:val="002570DA"/>
    <w:rsid w:val="00260E0B"/>
    <w:rsid w:val="0026196F"/>
    <w:rsid w:val="00262CBE"/>
    <w:rsid w:val="00263911"/>
    <w:rsid w:val="00263CC8"/>
    <w:rsid w:val="00265C82"/>
    <w:rsid w:val="00266490"/>
    <w:rsid w:val="002665BB"/>
    <w:rsid w:val="00270661"/>
    <w:rsid w:val="00274489"/>
    <w:rsid w:val="002779DA"/>
    <w:rsid w:val="002840BA"/>
    <w:rsid w:val="00285984"/>
    <w:rsid w:val="002870FE"/>
    <w:rsid w:val="0028733A"/>
    <w:rsid w:val="002A0A71"/>
    <w:rsid w:val="002A1597"/>
    <w:rsid w:val="002A3711"/>
    <w:rsid w:val="002A3C9F"/>
    <w:rsid w:val="002A4863"/>
    <w:rsid w:val="002A6EF1"/>
    <w:rsid w:val="002B0DB2"/>
    <w:rsid w:val="002B56FA"/>
    <w:rsid w:val="002B691E"/>
    <w:rsid w:val="002B7171"/>
    <w:rsid w:val="002B7FE6"/>
    <w:rsid w:val="002C02C6"/>
    <w:rsid w:val="002C4C0D"/>
    <w:rsid w:val="002C701B"/>
    <w:rsid w:val="002D1B05"/>
    <w:rsid w:val="002D2F4D"/>
    <w:rsid w:val="002D5B8F"/>
    <w:rsid w:val="002E0D74"/>
    <w:rsid w:val="002F115A"/>
    <w:rsid w:val="002F4336"/>
    <w:rsid w:val="002F4636"/>
    <w:rsid w:val="00300EF0"/>
    <w:rsid w:val="0030279D"/>
    <w:rsid w:val="003028FA"/>
    <w:rsid w:val="0030352D"/>
    <w:rsid w:val="003058D3"/>
    <w:rsid w:val="0030740E"/>
    <w:rsid w:val="00307E81"/>
    <w:rsid w:val="00312644"/>
    <w:rsid w:val="00313DC8"/>
    <w:rsid w:val="00321A9A"/>
    <w:rsid w:val="003221C8"/>
    <w:rsid w:val="00324887"/>
    <w:rsid w:val="0033275D"/>
    <w:rsid w:val="003374BC"/>
    <w:rsid w:val="00345AFC"/>
    <w:rsid w:val="00356530"/>
    <w:rsid w:val="003565F3"/>
    <w:rsid w:val="00356E5C"/>
    <w:rsid w:val="003607C5"/>
    <w:rsid w:val="003645F5"/>
    <w:rsid w:val="00371B63"/>
    <w:rsid w:val="00374DD2"/>
    <w:rsid w:val="00377B28"/>
    <w:rsid w:val="00380988"/>
    <w:rsid w:val="00383902"/>
    <w:rsid w:val="003855CB"/>
    <w:rsid w:val="0038670B"/>
    <w:rsid w:val="00386CEB"/>
    <w:rsid w:val="00396071"/>
    <w:rsid w:val="00396CA3"/>
    <w:rsid w:val="003972F2"/>
    <w:rsid w:val="003A0084"/>
    <w:rsid w:val="003A54B9"/>
    <w:rsid w:val="003A6489"/>
    <w:rsid w:val="003A7E6A"/>
    <w:rsid w:val="003B333D"/>
    <w:rsid w:val="003B7653"/>
    <w:rsid w:val="003C47E4"/>
    <w:rsid w:val="003C4A5F"/>
    <w:rsid w:val="003C4FD1"/>
    <w:rsid w:val="003D2265"/>
    <w:rsid w:val="003D5543"/>
    <w:rsid w:val="003D774A"/>
    <w:rsid w:val="003E1AE7"/>
    <w:rsid w:val="003E1D2F"/>
    <w:rsid w:val="003E5A20"/>
    <w:rsid w:val="003F10D3"/>
    <w:rsid w:val="003F2098"/>
    <w:rsid w:val="003F216A"/>
    <w:rsid w:val="003F3942"/>
    <w:rsid w:val="003F68AE"/>
    <w:rsid w:val="004040EE"/>
    <w:rsid w:val="00405023"/>
    <w:rsid w:val="00407E06"/>
    <w:rsid w:val="00410740"/>
    <w:rsid w:val="0041152A"/>
    <w:rsid w:val="004129DE"/>
    <w:rsid w:val="00413371"/>
    <w:rsid w:val="004134EF"/>
    <w:rsid w:val="00413C8E"/>
    <w:rsid w:val="00415FE6"/>
    <w:rsid w:val="00420B2D"/>
    <w:rsid w:val="0042145B"/>
    <w:rsid w:val="00423AD6"/>
    <w:rsid w:val="00423DAF"/>
    <w:rsid w:val="00426850"/>
    <w:rsid w:val="004271CF"/>
    <w:rsid w:val="00430D70"/>
    <w:rsid w:val="0043214E"/>
    <w:rsid w:val="004326AD"/>
    <w:rsid w:val="00440EDC"/>
    <w:rsid w:val="00444288"/>
    <w:rsid w:val="00444DE3"/>
    <w:rsid w:val="0044697F"/>
    <w:rsid w:val="00452B50"/>
    <w:rsid w:val="00454F4A"/>
    <w:rsid w:val="00456C4B"/>
    <w:rsid w:val="00457CC6"/>
    <w:rsid w:val="00460178"/>
    <w:rsid w:val="004611F8"/>
    <w:rsid w:val="004623D4"/>
    <w:rsid w:val="00462944"/>
    <w:rsid w:val="00463C2B"/>
    <w:rsid w:val="00475FC4"/>
    <w:rsid w:val="0048009E"/>
    <w:rsid w:val="00481105"/>
    <w:rsid w:val="004842FD"/>
    <w:rsid w:val="00486849"/>
    <w:rsid w:val="00493181"/>
    <w:rsid w:val="004B337D"/>
    <w:rsid w:val="004C3706"/>
    <w:rsid w:val="004C472C"/>
    <w:rsid w:val="004D3D51"/>
    <w:rsid w:val="004D43C4"/>
    <w:rsid w:val="004D5231"/>
    <w:rsid w:val="004D6637"/>
    <w:rsid w:val="004E15DF"/>
    <w:rsid w:val="004E2508"/>
    <w:rsid w:val="004E78E3"/>
    <w:rsid w:val="004F37D4"/>
    <w:rsid w:val="004F5A79"/>
    <w:rsid w:val="004F5E11"/>
    <w:rsid w:val="00503BC6"/>
    <w:rsid w:val="00505945"/>
    <w:rsid w:val="00507459"/>
    <w:rsid w:val="00507FA4"/>
    <w:rsid w:val="00511A9E"/>
    <w:rsid w:val="00513167"/>
    <w:rsid w:val="00513AF5"/>
    <w:rsid w:val="005168B8"/>
    <w:rsid w:val="00516AA8"/>
    <w:rsid w:val="00520999"/>
    <w:rsid w:val="00523761"/>
    <w:rsid w:val="00526FDE"/>
    <w:rsid w:val="00527152"/>
    <w:rsid w:val="00534BA6"/>
    <w:rsid w:val="00543D97"/>
    <w:rsid w:val="00543E5C"/>
    <w:rsid w:val="00544BE7"/>
    <w:rsid w:val="00544EA1"/>
    <w:rsid w:val="00545059"/>
    <w:rsid w:val="005455AE"/>
    <w:rsid w:val="00547F68"/>
    <w:rsid w:val="005507C5"/>
    <w:rsid w:val="005554FD"/>
    <w:rsid w:val="00556AC5"/>
    <w:rsid w:val="00560FFA"/>
    <w:rsid w:val="005673FC"/>
    <w:rsid w:val="005676D7"/>
    <w:rsid w:val="0057502A"/>
    <w:rsid w:val="00576EB2"/>
    <w:rsid w:val="005801AC"/>
    <w:rsid w:val="00580991"/>
    <w:rsid w:val="0058677F"/>
    <w:rsid w:val="00587522"/>
    <w:rsid w:val="00587CD1"/>
    <w:rsid w:val="0059156F"/>
    <w:rsid w:val="00593A86"/>
    <w:rsid w:val="005A30B7"/>
    <w:rsid w:val="005A4CC2"/>
    <w:rsid w:val="005B02F4"/>
    <w:rsid w:val="005B1EBE"/>
    <w:rsid w:val="005B4C18"/>
    <w:rsid w:val="005B4C82"/>
    <w:rsid w:val="005B533C"/>
    <w:rsid w:val="005C186B"/>
    <w:rsid w:val="005C257F"/>
    <w:rsid w:val="005C41F4"/>
    <w:rsid w:val="005C6C37"/>
    <w:rsid w:val="005D0AB7"/>
    <w:rsid w:val="005D1EDA"/>
    <w:rsid w:val="005D36EE"/>
    <w:rsid w:val="005D3862"/>
    <w:rsid w:val="005D5E0E"/>
    <w:rsid w:val="005E48B4"/>
    <w:rsid w:val="005F17A8"/>
    <w:rsid w:val="005F1B37"/>
    <w:rsid w:val="005F2AE9"/>
    <w:rsid w:val="005F47D8"/>
    <w:rsid w:val="005F59B4"/>
    <w:rsid w:val="005F67C7"/>
    <w:rsid w:val="00601ABB"/>
    <w:rsid w:val="00606536"/>
    <w:rsid w:val="00606CD1"/>
    <w:rsid w:val="006074D0"/>
    <w:rsid w:val="00615BB6"/>
    <w:rsid w:val="00616FBE"/>
    <w:rsid w:val="006240BB"/>
    <w:rsid w:val="00624A72"/>
    <w:rsid w:val="00633AEA"/>
    <w:rsid w:val="006351FC"/>
    <w:rsid w:val="00637B70"/>
    <w:rsid w:val="00643904"/>
    <w:rsid w:val="00643E6D"/>
    <w:rsid w:val="0064717F"/>
    <w:rsid w:val="0065185F"/>
    <w:rsid w:val="00651B49"/>
    <w:rsid w:val="006526CB"/>
    <w:rsid w:val="00657C85"/>
    <w:rsid w:val="00670952"/>
    <w:rsid w:val="00675615"/>
    <w:rsid w:val="006756B2"/>
    <w:rsid w:val="00677B01"/>
    <w:rsid w:val="0068120D"/>
    <w:rsid w:val="0068299C"/>
    <w:rsid w:val="0068304E"/>
    <w:rsid w:val="00683622"/>
    <w:rsid w:val="006840C0"/>
    <w:rsid w:val="00685049"/>
    <w:rsid w:val="00685ED4"/>
    <w:rsid w:val="00690B8C"/>
    <w:rsid w:val="00693CDF"/>
    <w:rsid w:val="00695E8E"/>
    <w:rsid w:val="00696D96"/>
    <w:rsid w:val="006A270A"/>
    <w:rsid w:val="006A62FA"/>
    <w:rsid w:val="006B268A"/>
    <w:rsid w:val="006B57FB"/>
    <w:rsid w:val="006B799D"/>
    <w:rsid w:val="006C119D"/>
    <w:rsid w:val="006C177A"/>
    <w:rsid w:val="006C4817"/>
    <w:rsid w:val="006C6783"/>
    <w:rsid w:val="006C7E1C"/>
    <w:rsid w:val="006D21F5"/>
    <w:rsid w:val="006D3777"/>
    <w:rsid w:val="006D5987"/>
    <w:rsid w:val="006D6635"/>
    <w:rsid w:val="006E1C11"/>
    <w:rsid w:val="006E4C2A"/>
    <w:rsid w:val="006E58AA"/>
    <w:rsid w:val="006F43E9"/>
    <w:rsid w:val="006F5AB6"/>
    <w:rsid w:val="00700FFE"/>
    <w:rsid w:val="00701C52"/>
    <w:rsid w:val="007030BD"/>
    <w:rsid w:val="00707AF2"/>
    <w:rsid w:val="00710BD8"/>
    <w:rsid w:val="007152C3"/>
    <w:rsid w:val="00716426"/>
    <w:rsid w:val="0071649A"/>
    <w:rsid w:val="00721236"/>
    <w:rsid w:val="00722C06"/>
    <w:rsid w:val="00734378"/>
    <w:rsid w:val="00736518"/>
    <w:rsid w:val="00745550"/>
    <w:rsid w:val="00753D7C"/>
    <w:rsid w:val="00756814"/>
    <w:rsid w:val="007578FA"/>
    <w:rsid w:val="00763FF3"/>
    <w:rsid w:val="00765C37"/>
    <w:rsid w:val="00765CA6"/>
    <w:rsid w:val="00766295"/>
    <w:rsid w:val="00766648"/>
    <w:rsid w:val="00767E83"/>
    <w:rsid w:val="007759EA"/>
    <w:rsid w:val="00777922"/>
    <w:rsid w:val="007813C1"/>
    <w:rsid w:val="0078494E"/>
    <w:rsid w:val="00786080"/>
    <w:rsid w:val="007872B1"/>
    <w:rsid w:val="00787947"/>
    <w:rsid w:val="00793259"/>
    <w:rsid w:val="00797035"/>
    <w:rsid w:val="00799776"/>
    <w:rsid w:val="007A0124"/>
    <w:rsid w:val="007A1CB6"/>
    <w:rsid w:val="007A4A89"/>
    <w:rsid w:val="007A4F60"/>
    <w:rsid w:val="007B06C5"/>
    <w:rsid w:val="007C09ED"/>
    <w:rsid w:val="007C6A67"/>
    <w:rsid w:val="007D157F"/>
    <w:rsid w:val="007D1A09"/>
    <w:rsid w:val="007D2F7E"/>
    <w:rsid w:val="007D349C"/>
    <w:rsid w:val="007D4F3A"/>
    <w:rsid w:val="007D50F7"/>
    <w:rsid w:val="007E105A"/>
    <w:rsid w:val="007E237C"/>
    <w:rsid w:val="007E2CC5"/>
    <w:rsid w:val="007E40F2"/>
    <w:rsid w:val="007E6A74"/>
    <w:rsid w:val="007E6ED4"/>
    <w:rsid w:val="007E72AC"/>
    <w:rsid w:val="007F3AFB"/>
    <w:rsid w:val="007F56AB"/>
    <w:rsid w:val="007F7D79"/>
    <w:rsid w:val="0080047F"/>
    <w:rsid w:val="00803553"/>
    <w:rsid w:val="00803DC9"/>
    <w:rsid w:val="008110C1"/>
    <w:rsid w:val="00812BA1"/>
    <w:rsid w:val="0081646A"/>
    <w:rsid w:val="0081758F"/>
    <w:rsid w:val="00817A81"/>
    <w:rsid w:val="008216EF"/>
    <w:rsid w:val="00822A4A"/>
    <w:rsid w:val="008268C8"/>
    <w:rsid w:val="00832DFD"/>
    <w:rsid w:val="00840782"/>
    <w:rsid w:val="00840D42"/>
    <w:rsid w:val="008420CB"/>
    <w:rsid w:val="00842842"/>
    <w:rsid w:val="00845B63"/>
    <w:rsid w:val="0085026D"/>
    <w:rsid w:val="008527B0"/>
    <w:rsid w:val="008540F2"/>
    <w:rsid w:val="00862110"/>
    <w:rsid w:val="008636C9"/>
    <w:rsid w:val="00865674"/>
    <w:rsid w:val="008667B3"/>
    <w:rsid w:val="008670FE"/>
    <w:rsid w:val="00867C1B"/>
    <w:rsid w:val="00872153"/>
    <w:rsid w:val="00872DC2"/>
    <w:rsid w:val="00881C4B"/>
    <w:rsid w:val="00882CF6"/>
    <w:rsid w:val="00883331"/>
    <w:rsid w:val="00887330"/>
    <w:rsid w:val="00887ECA"/>
    <w:rsid w:val="00894457"/>
    <w:rsid w:val="008A3187"/>
    <w:rsid w:val="008A3262"/>
    <w:rsid w:val="008A34C1"/>
    <w:rsid w:val="008A7367"/>
    <w:rsid w:val="008B008E"/>
    <w:rsid w:val="008B0BC7"/>
    <w:rsid w:val="008B4853"/>
    <w:rsid w:val="008B4F79"/>
    <w:rsid w:val="008B592B"/>
    <w:rsid w:val="008C470A"/>
    <w:rsid w:val="008D13AB"/>
    <w:rsid w:val="008D7258"/>
    <w:rsid w:val="008D739B"/>
    <w:rsid w:val="008E056A"/>
    <w:rsid w:val="008E065B"/>
    <w:rsid w:val="008F3955"/>
    <w:rsid w:val="00900EE2"/>
    <w:rsid w:val="009014B8"/>
    <w:rsid w:val="00901C0D"/>
    <w:rsid w:val="00903A92"/>
    <w:rsid w:val="009048C5"/>
    <w:rsid w:val="0090523A"/>
    <w:rsid w:val="00905DD8"/>
    <w:rsid w:val="009110CC"/>
    <w:rsid w:val="00911DCE"/>
    <w:rsid w:val="00913A1F"/>
    <w:rsid w:val="00914C32"/>
    <w:rsid w:val="0092548A"/>
    <w:rsid w:val="009279D1"/>
    <w:rsid w:val="00935589"/>
    <w:rsid w:val="00935C4C"/>
    <w:rsid w:val="00935CFB"/>
    <w:rsid w:val="00936A43"/>
    <w:rsid w:val="00941EEF"/>
    <w:rsid w:val="00944EE0"/>
    <w:rsid w:val="009450F4"/>
    <w:rsid w:val="00953188"/>
    <w:rsid w:val="00954929"/>
    <w:rsid w:val="00955CB1"/>
    <w:rsid w:val="009562C6"/>
    <w:rsid w:val="00957F79"/>
    <w:rsid w:val="00960BBC"/>
    <w:rsid w:val="00964264"/>
    <w:rsid w:val="00965E64"/>
    <w:rsid w:val="00966938"/>
    <w:rsid w:val="00966E1A"/>
    <w:rsid w:val="00970883"/>
    <w:rsid w:val="00973E24"/>
    <w:rsid w:val="0097742F"/>
    <w:rsid w:val="00986EDC"/>
    <w:rsid w:val="00990EBC"/>
    <w:rsid w:val="0099162B"/>
    <w:rsid w:val="00996DC5"/>
    <w:rsid w:val="009A4C65"/>
    <w:rsid w:val="009A55E4"/>
    <w:rsid w:val="009A5B0D"/>
    <w:rsid w:val="009B16A3"/>
    <w:rsid w:val="009B4163"/>
    <w:rsid w:val="009C12A2"/>
    <w:rsid w:val="009D29D9"/>
    <w:rsid w:val="009D3744"/>
    <w:rsid w:val="009D5F1C"/>
    <w:rsid w:val="009D67B8"/>
    <w:rsid w:val="009E0A96"/>
    <w:rsid w:val="009E5113"/>
    <w:rsid w:val="009E6401"/>
    <w:rsid w:val="009F2375"/>
    <w:rsid w:val="009F70DA"/>
    <w:rsid w:val="009F7E2E"/>
    <w:rsid w:val="00A05CD0"/>
    <w:rsid w:val="00A07D4C"/>
    <w:rsid w:val="00A12210"/>
    <w:rsid w:val="00A1415B"/>
    <w:rsid w:val="00A20AED"/>
    <w:rsid w:val="00A21572"/>
    <w:rsid w:val="00A2197F"/>
    <w:rsid w:val="00A42FB1"/>
    <w:rsid w:val="00A43417"/>
    <w:rsid w:val="00A43A63"/>
    <w:rsid w:val="00A44A16"/>
    <w:rsid w:val="00A5646B"/>
    <w:rsid w:val="00A56BB6"/>
    <w:rsid w:val="00A56E23"/>
    <w:rsid w:val="00A84595"/>
    <w:rsid w:val="00A85F20"/>
    <w:rsid w:val="00A87CC2"/>
    <w:rsid w:val="00A91B1C"/>
    <w:rsid w:val="00A94134"/>
    <w:rsid w:val="00AA2F52"/>
    <w:rsid w:val="00AA39B8"/>
    <w:rsid w:val="00AA647A"/>
    <w:rsid w:val="00AA66E4"/>
    <w:rsid w:val="00AB303E"/>
    <w:rsid w:val="00AB402D"/>
    <w:rsid w:val="00AB5600"/>
    <w:rsid w:val="00AB59F0"/>
    <w:rsid w:val="00AB5C99"/>
    <w:rsid w:val="00AC4E2C"/>
    <w:rsid w:val="00AC6C01"/>
    <w:rsid w:val="00AC6F0E"/>
    <w:rsid w:val="00AC77B0"/>
    <w:rsid w:val="00AD1A4F"/>
    <w:rsid w:val="00AD2528"/>
    <w:rsid w:val="00AD2CDD"/>
    <w:rsid w:val="00AD4503"/>
    <w:rsid w:val="00AD4929"/>
    <w:rsid w:val="00AF0AD1"/>
    <w:rsid w:val="00AF209F"/>
    <w:rsid w:val="00AF3360"/>
    <w:rsid w:val="00AF5527"/>
    <w:rsid w:val="00B009C2"/>
    <w:rsid w:val="00B03507"/>
    <w:rsid w:val="00B045DB"/>
    <w:rsid w:val="00B0485F"/>
    <w:rsid w:val="00B0489C"/>
    <w:rsid w:val="00B0554A"/>
    <w:rsid w:val="00B07084"/>
    <w:rsid w:val="00B11A3F"/>
    <w:rsid w:val="00B253D3"/>
    <w:rsid w:val="00B30864"/>
    <w:rsid w:val="00B30B5D"/>
    <w:rsid w:val="00B32B96"/>
    <w:rsid w:val="00B33AC7"/>
    <w:rsid w:val="00B33C3E"/>
    <w:rsid w:val="00B34717"/>
    <w:rsid w:val="00B3796E"/>
    <w:rsid w:val="00B433AF"/>
    <w:rsid w:val="00B43878"/>
    <w:rsid w:val="00B504A2"/>
    <w:rsid w:val="00B50AA3"/>
    <w:rsid w:val="00B50F71"/>
    <w:rsid w:val="00B510E9"/>
    <w:rsid w:val="00B5141B"/>
    <w:rsid w:val="00B643E1"/>
    <w:rsid w:val="00B64746"/>
    <w:rsid w:val="00B65264"/>
    <w:rsid w:val="00B65402"/>
    <w:rsid w:val="00B65893"/>
    <w:rsid w:val="00B670B1"/>
    <w:rsid w:val="00B724E6"/>
    <w:rsid w:val="00B74EA4"/>
    <w:rsid w:val="00B75F6B"/>
    <w:rsid w:val="00B764A7"/>
    <w:rsid w:val="00B81A6B"/>
    <w:rsid w:val="00B84B9B"/>
    <w:rsid w:val="00B90CBC"/>
    <w:rsid w:val="00B938C2"/>
    <w:rsid w:val="00B9399C"/>
    <w:rsid w:val="00B954EC"/>
    <w:rsid w:val="00B97DC2"/>
    <w:rsid w:val="00BA0226"/>
    <w:rsid w:val="00BA2C5F"/>
    <w:rsid w:val="00BA4CED"/>
    <w:rsid w:val="00BB58DD"/>
    <w:rsid w:val="00BB6F91"/>
    <w:rsid w:val="00BB7A34"/>
    <w:rsid w:val="00BC0DC7"/>
    <w:rsid w:val="00BC2079"/>
    <w:rsid w:val="00BC66DB"/>
    <w:rsid w:val="00BC7F3F"/>
    <w:rsid w:val="00BD0E63"/>
    <w:rsid w:val="00BD11E9"/>
    <w:rsid w:val="00BD33A0"/>
    <w:rsid w:val="00BD6482"/>
    <w:rsid w:val="00BD6D2E"/>
    <w:rsid w:val="00BE14EE"/>
    <w:rsid w:val="00BE416C"/>
    <w:rsid w:val="00BE4449"/>
    <w:rsid w:val="00BF1950"/>
    <w:rsid w:val="00BF3618"/>
    <w:rsid w:val="00BF3D94"/>
    <w:rsid w:val="00C1047E"/>
    <w:rsid w:val="00C106EC"/>
    <w:rsid w:val="00C12930"/>
    <w:rsid w:val="00C12DC0"/>
    <w:rsid w:val="00C14FB4"/>
    <w:rsid w:val="00C202FD"/>
    <w:rsid w:val="00C26C32"/>
    <w:rsid w:val="00C31645"/>
    <w:rsid w:val="00C322B2"/>
    <w:rsid w:val="00C37434"/>
    <w:rsid w:val="00C37F48"/>
    <w:rsid w:val="00C413EC"/>
    <w:rsid w:val="00C435B3"/>
    <w:rsid w:val="00C454C7"/>
    <w:rsid w:val="00C4551C"/>
    <w:rsid w:val="00C61F47"/>
    <w:rsid w:val="00C6650D"/>
    <w:rsid w:val="00C67870"/>
    <w:rsid w:val="00C715BC"/>
    <w:rsid w:val="00C763B1"/>
    <w:rsid w:val="00C8465A"/>
    <w:rsid w:val="00C87485"/>
    <w:rsid w:val="00C91655"/>
    <w:rsid w:val="00C936EB"/>
    <w:rsid w:val="00CA4EE5"/>
    <w:rsid w:val="00CA5260"/>
    <w:rsid w:val="00CA5A24"/>
    <w:rsid w:val="00CA68BF"/>
    <w:rsid w:val="00CA7611"/>
    <w:rsid w:val="00CC1985"/>
    <w:rsid w:val="00CC7075"/>
    <w:rsid w:val="00CD0E76"/>
    <w:rsid w:val="00CD21EB"/>
    <w:rsid w:val="00CD2927"/>
    <w:rsid w:val="00CD3F3E"/>
    <w:rsid w:val="00CD608C"/>
    <w:rsid w:val="00CE7105"/>
    <w:rsid w:val="00D01B71"/>
    <w:rsid w:val="00D03C43"/>
    <w:rsid w:val="00D03EDC"/>
    <w:rsid w:val="00D044F8"/>
    <w:rsid w:val="00D057C7"/>
    <w:rsid w:val="00D10449"/>
    <w:rsid w:val="00D130F7"/>
    <w:rsid w:val="00D1496D"/>
    <w:rsid w:val="00D17EDB"/>
    <w:rsid w:val="00D22629"/>
    <w:rsid w:val="00D22996"/>
    <w:rsid w:val="00D24468"/>
    <w:rsid w:val="00D27059"/>
    <w:rsid w:val="00D35B7D"/>
    <w:rsid w:val="00D36DCE"/>
    <w:rsid w:val="00D400A1"/>
    <w:rsid w:val="00D4188E"/>
    <w:rsid w:val="00D424A2"/>
    <w:rsid w:val="00D42BCB"/>
    <w:rsid w:val="00D50DF4"/>
    <w:rsid w:val="00D52FFA"/>
    <w:rsid w:val="00D53448"/>
    <w:rsid w:val="00D60432"/>
    <w:rsid w:val="00D6348D"/>
    <w:rsid w:val="00D67182"/>
    <w:rsid w:val="00D67DED"/>
    <w:rsid w:val="00D70D64"/>
    <w:rsid w:val="00D80E01"/>
    <w:rsid w:val="00D811E0"/>
    <w:rsid w:val="00D82AA7"/>
    <w:rsid w:val="00D830FD"/>
    <w:rsid w:val="00D8517D"/>
    <w:rsid w:val="00D8565B"/>
    <w:rsid w:val="00D87FFB"/>
    <w:rsid w:val="00D9052E"/>
    <w:rsid w:val="00D9077C"/>
    <w:rsid w:val="00D9761E"/>
    <w:rsid w:val="00DA00E3"/>
    <w:rsid w:val="00DA1D91"/>
    <w:rsid w:val="00DA7A88"/>
    <w:rsid w:val="00DB656D"/>
    <w:rsid w:val="00DB6815"/>
    <w:rsid w:val="00DC36C3"/>
    <w:rsid w:val="00DC6AEE"/>
    <w:rsid w:val="00DD23BB"/>
    <w:rsid w:val="00DD53B0"/>
    <w:rsid w:val="00DE1E34"/>
    <w:rsid w:val="00DE58BF"/>
    <w:rsid w:val="00DE755E"/>
    <w:rsid w:val="00DF3B5D"/>
    <w:rsid w:val="00DF6E46"/>
    <w:rsid w:val="00E00737"/>
    <w:rsid w:val="00E01B4F"/>
    <w:rsid w:val="00E0223C"/>
    <w:rsid w:val="00E125AE"/>
    <w:rsid w:val="00E1282F"/>
    <w:rsid w:val="00E15AD9"/>
    <w:rsid w:val="00E166EB"/>
    <w:rsid w:val="00E17AF1"/>
    <w:rsid w:val="00E20288"/>
    <w:rsid w:val="00E2093A"/>
    <w:rsid w:val="00E25621"/>
    <w:rsid w:val="00E36DEE"/>
    <w:rsid w:val="00E4486A"/>
    <w:rsid w:val="00E5079F"/>
    <w:rsid w:val="00E5090C"/>
    <w:rsid w:val="00E550E5"/>
    <w:rsid w:val="00E61107"/>
    <w:rsid w:val="00E6121C"/>
    <w:rsid w:val="00E667B3"/>
    <w:rsid w:val="00E72B0B"/>
    <w:rsid w:val="00E775CB"/>
    <w:rsid w:val="00E827B2"/>
    <w:rsid w:val="00E93844"/>
    <w:rsid w:val="00E95D06"/>
    <w:rsid w:val="00EA3FD9"/>
    <w:rsid w:val="00EA602D"/>
    <w:rsid w:val="00EA6FF7"/>
    <w:rsid w:val="00EA7BB6"/>
    <w:rsid w:val="00EC1349"/>
    <w:rsid w:val="00EC61BD"/>
    <w:rsid w:val="00EE460D"/>
    <w:rsid w:val="00EF00E8"/>
    <w:rsid w:val="00EF6D72"/>
    <w:rsid w:val="00EF7C49"/>
    <w:rsid w:val="00F00A8E"/>
    <w:rsid w:val="00F030EE"/>
    <w:rsid w:val="00F03124"/>
    <w:rsid w:val="00F03C76"/>
    <w:rsid w:val="00F05F03"/>
    <w:rsid w:val="00F1340A"/>
    <w:rsid w:val="00F15879"/>
    <w:rsid w:val="00F161F5"/>
    <w:rsid w:val="00F20E4C"/>
    <w:rsid w:val="00F21040"/>
    <w:rsid w:val="00F23F48"/>
    <w:rsid w:val="00F31DE4"/>
    <w:rsid w:val="00F33DE8"/>
    <w:rsid w:val="00F376C4"/>
    <w:rsid w:val="00F43E80"/>
    <w:rsid w:val="00F43FD2"/>
    <w:rsid w:val="00F45B15"/>
    <w:rsid w:val="00F46186"/>
    <w:rsid w:val="00F5053B"/>
    <w:rsid w:val="00F51098"/>
    <w:rsid w:val="00F57EEE"/>
    <w:rsid w:val="00F60ECF"/>
    <w:rsid w:val="00F60F19"/>
    <w:rsid w:val="00F65D3E"/>
    <w:rsid w:val="00F674D3"/>
    <w:rsid w:val="00F72892"/>
    <w:rsid w:val="00F72FAE"/>
    <w:rsid w:val="00F73B65"/>
    <w:rsid w:val="00F7587E"/>
    <w:rsid w:val="00F76FE6"/>
    <w:rsid w:val="00F8143A"/>
    <w:rsid w:val="00F826AD"/>
    <w:rsid w:val="00F82DA7"/>
    <w:rsid w:val="00F83129"/>
    <w:rsid w:val="00F83C8A"/>
    <w:rsid w:val="00F867BB"/>
    <w:rsid w:val="00F90285"/>
    <w:rsid w:val="00F9120F"/>
    <w:rsid w:val="00F92B05"/>
    <w:rsid w:val="00F97EF8"/>
    <w:rsid w:val="00FA1762"/>
    <w:rsid w:val="00FA2E51"/>
    <w:rsid w:val="00FA7958"/>
    <w:rsid w:val="00FB06BD"/>
    <w:rsid w:val="00FB337F"/>
    <w:rsid w:val="00FC4E68"/>
    <w:rsid w:val="00FC7C7A"/>
    <w:rsid w:val="00FD3151"/>
    <w:rsid w:val="00FD43FF"/>
    <w:rsid w:val="00FD4F50"/>
    <w:rsid w:val="00FD573F"/>
    <w:rsid w:val="00FE326B"/>
    <w:rsid w:val="00FE47CD"/>
    <w:rsid w:val="00FE53FD"/>
    <w:rsid w:val="00FE58A4"/>
    <w:rsid w:val="00FE6D99"/>
    <w:rsid w:val="00FF1E8D"/>
    <w:rsid w:val="00FF2415"/>
    <w:rsid w:val="00FF69F1"/>
    <w:rsid w:val="00FF7AE9"/>
    <w:rsid w:val="016906C8"/>
    <w:rsid w:val="0326A66A"/>
    <w:rsid w:val="03F0369F"/>
    <w:rsid w:val="04479E70"/>
    <w:rsid w:val="04879E79"/>
    <w:rsid w:val="04992172"/>
    <w:rsid w:val="04CDB112"/>
    <w:rsid w:val="04DC5A4D"/>
    <w:rsid w:val="05AF7393"/>
    <w:rsid w:val="060E40F3"/>
    <w:rsid w:val="069472EC"/>
    <w:rsid w:val="07421D14"/>
    <w:rsid w:val="077087CF"/>
    <w:rsid w:val="07C4EAFC"/>
    <w:rsid w:val="082DDF8D"/>
    <w:rsid w:val="08AFE0E3"/>
    <w:rsid w:val="0A0428EF"/>
    <w:rsid w:val="0A7CDCE7"/>
    <w:rsid w:val="0BA42DA8"/>
    <w:rsid w:val="0F3E1307"/>
    <w:rsid w:val="1098EFD5"/>
    <w:rsid w:val="1124E589"/>
    <w:rsid w:val="11EDCF73"/>
    <w:rsid w:val="14552E06"/>
    <w:rsid w:val="148BA96E"/>
    <w:rsid w:val="1618C3B4"/>
    <w:rsid w:val="17E702F3"/>
    <w:rsid w:val="190106E1"/>
    <w:rsid w:val="19552407"/>
    <w:rsid w:val="19F2B39E"/>
    <w:rsid w:val="1ABDCB6D"/>
    <w:rsid w:val="1B5071DE"/>
    <w:rsid w:val="1B6C101C"/>
    <w:rsid w:val="1DC339F6"/>
    <w:rsid w:val="1F561C3D"/>
    <w:rsid w:val="2045310A"/>
    <w:rsid w:val="2231AA4E"/>
    <w:rsid w:val="2274A549"/>
    <w:rsid w:val="227BDA5B"/>
    <w:rsid w:val="229AAC50"/>
    <w:rsid w:val="2316AF98"/>
    <w:rsid w:val="23BB4FC2"/>
    <w:rsid w:val="23CE0ED0"/>
    <w:rsid w:val="241E0F2F"/>
    <w:rsid w:val="24D516E8"/>
    <w:rsid w:val="25A3F2A1"/>
    <w:rsid w:val="27DE99E4"/>
    <w:rsid w:val="281F758C"/>
    <w:rsid w:val="28BE5D76"/>
    <w:rsid w:val="28E7AFFF"/>
    <w:rsid w:val="291A164D"/>
    <w:rsid w:val="297AF82E"/>
    <w:rsid w:val="29A12CAB"/>
    <w:rsid w:val="29B44578"/>
    <w:rsid w:val="2AB495CF"/>
    <w:rsid w:val="2AD47FBE"/>
    <w:rsid w:val="2B7FA0EC"/>
    <w:rsid w:val="2BCEB820"/>
    <w:rsid w:val="2BEB3EB2"/>
    <w:rsid w:val="2C50E2B1"/>
    <w:rsid w:val="2CE09C20"/>
    <w:rsid w:val="2D0BC011"/>
    <w:rsid w:val="2D8D4646"/>
    <w:rsid w:val="2E05997C"/>
    <w:rsid w:val="2FF41BAE"/>
    <w:rsid w:val="2FFD17DE"/>
    <w:rsid w:val="30A6BC02"/>
    <w:rsid w:val="30C2E404"/>
    <w:rsid w:val="30C8DAF5"/>
    <w:rsid w:val="319623CC"/>
    <w:rsid w:val="35B68CAE"/>
    <w:rsid w:val="3676BF35"/>
    <w:rsid w:val="373C393E"/>
    <w:rsid w:val="38921362"/>
    <w:rsid w:val="3896FF8B"/>
    <w:rsid w:val="391711BA"/>
    <w:rsid w:val="39C70CAE"/>
    <w:rsid w:val="3AA154E4"/>
    <w:rsid w:val="3B77E9E6"/>
    <w:rsid w:val="3B8B69E6"/>
    <w:rsid w:val="3BE05292"/>
    <w:rsid w:val="3C052FA3"/>
    <w:rsid w:val="3CFEAD70"/>
    <w:rsid w:val="3CFFE80D"/>
    <w:rsid w:val="3D265665"/>
    <w:rsid w:val="3D75F1C6"/>
    <w:rsid w:val="3E6EC4C9"/>
    <w:rsid w:val="3EA8C5A3"/>
    <w:rsid w:val="3EBB6540"/>
    <w:rsid w:val="3FE76CCE"/>
    <w:rsid w:val="41A19441"/>
    <w:rsid w:val="41EB88A5"/>
    <w:rsid w:val="42B14851"/>
    <w:rsid w:val="43663D42"/>
    <w:rsid w:val="436DEEF4"/>
    <w:rsid w:val="46D5D83F"/>
    <w:rsid w:val="46ECD1FC"/>
    <w:rsid w:val="47B6B492"/>
    <w:rsid w:val="47E7D5A4"/>
    <w:rsid w:val="48332CD8"/>
    <w:rsid w:val="496BEADD"/>
    <w:rsid w:val="4B56ED07"/>
    <w:rsid w:val="4BE0D5CD"/>
    <w:rsid w:val="4C30A68F"/>
    <w:rsid w:val="4C6CC3CC"/>
    <w:rsid w:val="4D00F4D5"/>
    <w:rsid w:val="4D1C11C7"/>
    <w:rsid w:val="4E303D89"/>
    <w:rsid w:val="50A3C9ED"/>
    <w:rsid w:val="5130B570"/>
    <w:rsid w:val="51EE3E38"/>
    <w:rsid w:val="52238417"/>
    <w:rsid w:val="527325AE"/>
    <w:rsid w:val="53AD3709"/>
    <w:rsid w:val="5418CAB8"/>
    <w:rsid w:val="54F1074B"/>
    <w:rsid w:val="55197B33"/>
    <w:rsid w:val="5619FF62"/>
    <w:rsid w:val="567FCF1A"/>
    <w:rsid w:val="56816A73"/>
    <w:rsid w:val="5689F248"/>
    <w:rsid w:val="56E7CE12"/>
    <w:rsid w:val="59E08BE6"/>
    <w:rsid w:val="59F378FA"/>
    <w:rsid w:val="5AF95464"/>
    <w:rsid w:val="5B635D64"/>
    <w:rsid w:val="5BB3ABE5"/>
    <w:rsid w:val="5C6EF6C1"/>
    <w:rsid w:val="5D1ECC44"/>
    <w:rsid w:val="5DB71772"/>
    <w:rsid w:val="5E140E61"/>
    <w:rsid w:val="5E838B52"/>
    <w:rsid w:val="5FC459BA"/>
    <w:rsid w:val="6107F7FE"/>
    <w:rsid w:val="6278C4A9"/>
    <w:rsid w:val="63AD0344"/>
    <w:rsid w:val="64822BD9"/>
    <w:rsid w:val="64C87ED5"/>
    <w:rsid w:val="658EDD70"/>
    <w:rsid w:val="65E92DA6"/>
    <w:rsid w:val="6660ED27"/>
    <w:rsid w:val="679801D1"/>
    <w:rsid w:val="689D0799"/>
    <w:rsid w:val="6A09BE3E"/>
    <w:rsid w:val="6A22DCD7"/>
    <w:rsid w:val="6A4E81E3"/>
    <w:rsid w:val="6BF290F3"/>
    <w:rsid w:val="6C158CDD"/>
    <w:rsid w:val="6C574637"/>
    <w:rsid w:val="6D426E77"/>
    <w:rsid w:val="6DCA3599"/>
    <w:rsid w:val="6DCB19E6"/>
    <w:rsid w:val="6DF31698"/>
    <w:rsid w:val="705F065D"/>
    <w:rsid w:val="70763CC5"/>
    <w:rsid w:val="71A6FC3B"/>
    <w:rsid w:val="728EF1B8"/>
    <w:rsid w:val="732E42F2"/>
    <w:rsid w:val="736AF5DB"/>
    <w:rsid w:val="74048ED9"/>
    <w:rsid w:val="76961F12"/>
    <w:rsid w:val="77D3037F"/>
    <w:rsid w:val="78643AE6"/>
    <w:rsid w:val="78F1459A"/>
    <w:rsid w:val="78F239C3"/>
    <w:rsid w:val="78F2B9B1"/>
    <w:rsid w:val="7B271698"/>
    <w:rsid w:val="7CED4EB5"/>
    <w:rsid w:val="7F9B3FE7"/>
    <w:rsid w:val="7F9E7006"/>
    <w:rsid w:val="7FA251BA"/>
    <w:rsid w:val="7FB5F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2312"/>
  <w15:chartTrackingRefBased/>
  <w15:docId w15:val="{B19DFA67-199D-4257-BC78-152D377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1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13A1F"/>
  </w:style>
  <w:style w:type="paragraph" w:styleId="Stopka">
    <w:name w:val="footer"/>
    <w:basedOn w:val="Normalny"/>
    <w:link w:val="Stopka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13A1F"/>
  </w:style>
  <w:style w:type="paragraph" w:customStyle="1" w:styleId="Standard12pt">
    <w:name w:val="Standard_12pt"/>
    <w:basedOn w:val="Normalny"/>
    <w:rsid w:val="00913A1F"/>
    <w:pPr>
      <w:spacing w:line="300" w:lineRule="atLeast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B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BB6"/>
    <w:rPr>
      <w:rFonts w:ascii="Arial" w:eastAsia="Times New Roman" w:hAnsi="Arial" w:cs="Times New Roman"/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BB6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styleId="Pogrubienie">
    <w:name w:val="Strong"/>
    <w:basedOn w:val="Domylnaczcionkaakapitu"/>
    <w:uiPriority w:val="22"/>
    <w:qFormat/>
    <w:rsid w:val="00EA7BB6"/>
    <w:rPr>
      <w:b/>
      <w:bCs/>
    </w:rPr>
  </w:style>
  <w:style w:type="character" w:styleId="Uwydatnienie">
    <w:name w:val="Emphasis"/>
    <w:basedOn w:val="Domylnaczcionkaakapitu"/>
    <w:uiPriority w:val="20"/>
    <w:qFormat/>
    <w:rsid w:val="00EA7BB6"/>
    <w:rPr>
      <w:i/>
      <w:iCs/>
    </w:rPr>
  </w:style>
  <w:style w:type="character" w:styleId="Hipercze">
    <w:name w:val="Hyperlink"/>
    <w:unhideWhenUsed/>
    <w:rsid w:val="00EA7B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B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074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507459"/>
    <w:pPr>
      <w:spacing w:line="240" w:lineRule="auto"/>
      <w:ind w:left="720"/>
      <w:contextualSpacing/>
    </w:pPr>
    <w:rPr>
      <w:rFonts w:ascii="Times New Roman" w:hAnsi="Times New Roman"/>
      <w:sz w:val="24"/>
      <w:lang w:val="pl-PL" w:eastAsia="pl-PL"/>
    </w:rPr>
  </w:style>
  <w:style w:type="paragraph" w:customStyle="1" w:styleId="m1893089114709977353xxxmsonormal">
    <w:name w:val="m_1893089114709977353xxxmsonormal"/>
    <w:basedOn w:val="Normalny"/>
    <w:rsid w:val="002F433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774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63CC8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/>
    </w:rPr>
  </w:style>
  <w:style w:type="paragraph" w:customStyle="1" w:styleId="paragraph">
    <w:name w:val="paragraph"/>
    <w:basedOn w:val="Normalny"/>
    <w:rsid w:val="00C1047E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normaltextrun">
    <w:name w:val="normaltextrun"/>
    <w:basedOn w:val="Domylnaczcionkaakapitu"/>
    <w:rsid w:val="00C1047E"/>
  </w:style>
  <w:style w:type="character" w:customStyle="1" w:styleId="spellingerror">
    <w:name w:val="spellingerror"/>
    <w:basedOn w:val="Domylnaczcionkaakapitu"/>
    <w:rsid w:val="00C1047E"/>
  </w:style>
  <w:style w:type="character" w:customStyle="1" w:styleId="eop">
    <w:name w:val="eop"/>
    <w:basedOn w:val="Domylnaczcionkaakapitu"/>
    <w:rsid w:val="00C1047E"/>
  </w:style>
  <w:style w:type="paragraph" w:styleId="Tekstdymka">
    <w:name w:val="Balloon Text"/>
    <w:basedOn w:val="Normalny"/>
    <w:link w:val="TekstdymkaZnak"/>
    <w:uiPriority w:val="99"/>
    <w:semiHidden/>
    <w:unhideWhenUsed/>
    <w:rsid w:val="00193C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7B"/>
    <w:rPr>
      <w:rFonts w:ascii="Times New Roman" w:eastAsia="Times New Roman" w:hAnsi="Times New Roman" w:cs="Times New Roman"/>
      <w:sz w:val="18"/>
      <w:szCs w:val="18"/>
      <w:lang w:val="de-DE"/>
    </w:rPr>
  </w:style>
  <w:style w:type="character" w:customStyle="1" w:styleId="cf01">
    <w:name w:val="cf01"/>
    <w:basedOn w:val="Domylnaczcionkaakapitu"/>
    <w:rsid w:val="0065185F"/>
    <w:rPr>
      <w:rFonts w:ascii="Segoe UI" w:hAnsi="Segoe UI" w:cs="Segoe UI" w:hint="default"/>
      <w:sz w:val="18"/>
      <w:szCs w:val="18"/>
    </w:rPr>
  </w:style>
  <w:style w:type="paragraph" w:customStyle="1" w:styleId="default-style">
    <w:name w:val="default-style"/>
    <w:basedOn w:val="Normalny"/>
    <w:rsid w:val="00D130F7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lang w:val="pl-PL" w:eastAsia="pl-PL"/>
    </w:rPr>
  </w:style>
  <w:style w:type="character" w:customStyle="1" w:styleId="imm-highlight">
    <w:name w:val="imm-highlight"/>
    <w:basedOn w:val="Domylnaczcionkaakapitu"/>
    <w:rsid w:val="0054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ozowypatrol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ozowypatrol.pl/gala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ielegnujswojasil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zowypatrol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nkocafe.pl" TargetMode="External"/><Relationship Id="rId10" Type="http://schemas.openxmlformats.org/officeDocument/2006/relationships/hyperlink" Target="https://www.rozowypatrol.pl/gala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ozowypatrol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Props1.xml><?xml version="1.0" encoding="utf-8"?>
<ds:datastoreItem xmlns:ds="http://schemas.openxmlformats.org/officeDocument/2006/customXml" ds:itemID="{61C3A1D8-CC44-4EEB-A185-83991680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5962A-45B3-4DE4-B41C-6935581B7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DA382-196D-4FBC-B144-F8C07D114286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Bryksa-Szymańczak</dc:creator>
  <cp:keywords/>
  <dc:description/>
  <cp:lastModifiedBy>Magdalena Bryksa-Szymańczak</cp:lastModifiedBy>
  <cp:revision>7</cp:revision>
  <cp:lastPrinted>2023-10-02T18:12:00Z</cp:lastPrinted>
  <dcterms:created xsi:type="dcterms:W3CDTF">2024-10-17T07:42:00Z</dcterms:created>
  <dcterms:modified xsi:type="dcterms:W3CDTF">2024-10-17T07:47:00Z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